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3F97" w14:textId="77777777" w:rsidR="001219C5" w:rsidRPr="001219C5" w:rsidRDefault="0073340C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>Turistička zajednica Grada Crikvenice</w:t>
      </w:r>
      <w:r w:rsidR="001219C5">
        <w:rPr>
          <w:rFonts w:cs="Calibri,Italic"/>
          <w:iCs/>
          <w:color w:val="000000"/>
          <w:sz w:val="24"/>
          <w:szCs w:val="24"/>
        </w:rPr>
        <w:t xml:space="preserve">, </w:t>
      </w:r>
      <w:r>
        <w:rPr>
          <w:rFonts w:cs="Calibri,Italic"/>
          <w:iCs/>
          <w:color w:val="000000"/>
          <w:sz w:val="24"/>
          <w:szCs w:val="24"/>
        </w:rPr>
        <w:t>Trg Stjepana Radića 1c</w:t>
      </w:r>
      <w:r w:rsidR="001219C5">
        <w:rPr>
          <w:rFonts w:cs="Calibri,Italic"/>
          <w:iCs/>
          <w:color w:val="000000"/>
          <w:sz w:val="24"/>
          <w:szCs w:val="24"/>
        </w:rPr>
        <w:t>, 51260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 </w:t>
      </w:r>
      <w:r w:rsidR="001219C5">
        <w:rPr>
          <w:rFonts w:cs="Calibri,Italic"/>
          <w:iCs/>
          <w:color w:val="000000"/>
          <w:sz w:val="24"/>
          <w:szCs w:val="24"/>
        </w:rPr>
        <w:t>Crikvenica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, </w:t>
      </w:r>
      <w:r w:rsidR="001219C5">
        <w:rPr>
          <w:rFonts w:cs="Calibri,Italic"/>
          <w:iCs/>
          <w:color w:val="000000"/>
          <w:sz w:val="24"/>
          <w:szCs w:val="24"/>
        </w:rPr>
        <w:t xml:space="preserve"> OIB </w:t>
      </w:r>
      <w:r>
        <w:rPr>
          <w:rFonts w:cs="Calibri,Italic"/>
          <w:iCs/>
          <w:color w:val="000000"/>
          <w:sz w:val="24"/>
          <w:szCs w:val="24"/>
        </w:rPr>
        <w:t>78748346087</w:t>
      </w:r>
      <w:r w:rsidR="001219C5">
        <w:rPr>
          <w:rFonts w:cs="Calibri,Italic"/>
          <w:iCs/>
          <w:color w:val="000000"/>
          <w:sz w:val="24"/>
          <w:szCs w:val="24"/>
        </w:rPr>
        <w:t xml:space="preserve">, </w:t>
      </w:r>
      <w:r w:rsidR="00DB741D">
        <w:rPr>
          <w:rFonts w:cs="Calibri,Italic"/>
          <w:iCs/>
          <w:color w:val="000000"/>
          <w:sz w:val="24"/>
          <w:szCs w:val="24"/>
        </w:rPr>
        <w:t>zastupan</w:t>
      </w:r>
      <w:r>
        <w:rPr>
          <w:rFonts w:cs="Calibri,Italic"/>
          <w:iCs/>
          <w:color w:val="000000"/>
          <w:sz w:val="24"/>
          <w:szCs w:val="24"/>
        </w:rPr>
        <w:t>a</w:t>
      </w:r>
      <w:r w:rsidR="00DB741D">
        <w:rPr>
          <w:rFonts w:cs="Calibri,Italic"/>
          <w:iCs/>
          <w:color w:val="000000"/>
          <w:sz w:val="24"/>
          <w:szCs w:val="24"/>
        </w:rPr>
        <w:t xml:space="preserve"> po </w:t>
      </w:r>
      <w:r>
        <w:rPr>
          <w:rFonts w:cs="Calibri,Italic"/>
          <w:iCs/>
          <w:color w:val="000000"/>
          <w:sz w:val="24"/>
          <w:szCs w:val="24"/>
        </w:rPr>
        <w:t>direktorici Marijani Biondić</w:t>
      </w:r>
      <w:r w:rsidR="00D638C7">
        <w:rPr>
          <w:rFonts w:cs="Calibri,Italic"/>
          <w:iCs/>
          <w:color w:val="000000"/>
          <w:sz w:val="24"/>
          <w:szCs w:val="24"/>
        </w:rPr>
        <w:t xml:space="preserve"> </w:t>
      </w:r>
      <w:r>
        <w:rPr>
          <w:rFonts w:cs="Calibri,Italic"/>
          <w:iCs/>
          <w:color w:val="000000"/>
          <w:sz w:val="24"/>
          <w:szCs w:val="24"/>
        </w:rPr>
        <w:t>(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u daljnjem tekstu: </w:t>
      </w:r>
      <w:r>
        <w:rPr>
          <w:rFonts w:cs="Calibri,Italic"/>
          <w:iCs/>
          <w:color w:val="000000"/>
          <w:sz w:val="24"/>
          <w:szCs w:val="24"/>
        </w:rPr>
        <w:t>TZGC</w:t>
      </w:r>
      <w:r w:rsidR="001219C5" w:rsidRPr="001219C5">
        <w:rPr>
          <w:rFonts w:cs="Calibri,Italic"/>
          <w:iCs/>
          <w:color w:val="000000"/>
          <w:sz w:val="24"/>
          <w:szCs w:val="24"/>
        </w:rPr>
        <w:t>)</w:t>
      </w:r>
    </w:p>
    <w:p w14:paraId="62515081" w14:textId="77777777" w:rsidR="001219C5" w:rsidRDefault="00F1043D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>i</w:t>
      </w:r>
    </w:p>
    <w:p w14:paraId="648A5E18" w14:textId="77777777" w:rsidR="00B9793E" w:rsidRDefault="008C3B78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sz w:val="24"/>
          <w:szCs w:val="24"/>
        </w:rPr>
        <w:t>________________________, OIB _______________</w:t>
      </w:r>
      <w:r w:rsidR="00B9793E" w:rsidRPr="008F0983">
        <w:rPr>
          <w:rFonts w:cs="Calibri,Italic"/>
          <w:iCs/>
          <w:sz w:val="24"/>
          <w:szCs w:val="24"/>
        </w:rPr>
        <w:t>, zastupan po</w:t>
      </w:r>
      <w:r w:rsidR="00B9793E">
        <w:rPr>
          <w:rFonts w:cs="Calibri,Italic"/>
          <w:iCs/>
          <w:sz w:val="24"/>
          <w:szCs w:val="24"/>
        </w:rPr>
        <w:t xml:space="preserve"> </w:t>
      </w:r>
      <w:r w:rsidR="0073340C">
        <w:rPr>
          <w:rFonts w:cs="Calibri,Italic"/>
          <w:iCs/>
          <w:sz w:val="24"/>
          <w:szCs w:val="24"/>
        </w:rPr>
        <w:t>__________</w:t>
      </w:r>
      <w:r w:rsidR="00B9793E">
        <w:rPr>
          <w:rFonts w:cs="Calibri,Italic"/>
          <w:iCs/>
          <w:sz w:val="24"/>
          <w:szCs w:val="24"/>
        </w:rPr>
        <w:t xml:space="preserve"> </w:t>
      </w:r>
      <w:r w:rsidR="000A6881">
        <w:rPr>
          <w:rFonts w:cs="Calibri,Italic"/>
          <w:iCs/>
          <w:sz w:val="24"/>
          <w:szCs w:val="24"/>
        </w:rPr>
        <w:t>udruge/</w:t>
      </w:r>
      <w:r w:rsidR="00B9793E">
        <w:rPr>
          <w:rFonts w:cs="Calibri,Italic"/>
          <w:iCs/>
          <w:sz w:val="24"/>
          <w:szCs w:val="24"/>
        </w:rPr>
        <w:t>kluba</w:t>
      </w:r>
      <w:r w:rsidR="0073340C">
        <w:rPr>
          <w:rFonts w:cs="Calibri,Italic"/>
          <w:iCs/>
          <w:sz w:val="24"/>
          <w:szCs w:val="24"/>
        </w:rPr>
        <w:t xml:space="preserve">/tvrtke </w:t>
      </w:r>
      <w:r w:rsidR="00B9793E">
        <w:rPr>
          <w:rFonts w:cs="Calibri,Italic"/>
          <w:iCs/>
          <w:sz w:val="24"/>
          <w:szCs w:val="24"/>
        </w:rPr>
        <w:t xml:space="preserve"> </w:t>
      </w:r>
      <w:r>
        <w:rPr>
          <w:rFonts w:cs="Calibri,Italic"/>
          <w:iCs/>
          <w:sz w:val="24"/>
          <w:szCs w:val="24"/>
        </w:rPr>
        <w:t>________________</w:t>
      </w:r>
      <w:r w:rsidR="00D638C7">
        <w:rPr>
          <w:rFonts w:cs="Calibri,Italic"/>
          <w:iCs/>
          <w:sz w:val="24"/>
          <w:szCs w:val="24"/>
        </w:rPr>
        <w:t xml:space="preserve"> </w:t>
      </w:r>
      <w:r w:rsidR="00B9793E" w:rsidRPr="008F0983">
        <w:rPr>
          <w:rFonts w:cs="Calibri,Italic"/>
          <w:iCs/>
          <w:sz w:val="24"/>
          <w:szCs w:val="24"/>
        </w:rPr>
        <w:t>(u daljnjem tekstu</w:t>
      </w:r>
      <w:r w:rsidR="00B9793E" w:rsidRPr="001219C5">
        <w:rPr>
          <w:rFonts w:cs="Calibri,Italic"/>
          <w:iCs/>
          <w:color w:val="000000"/>
          <w:sz w:val="24"/>
          <w:szCs w:val="24"/>
        </w:rPr>
        <w:t>: Korisnik) sklopili su slijedeći</w:t>
      </w:r>
    </w:p>
    <w:p w14:paraId="2B48BAE0" w14:textId="77777777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462B0939" w14:textId="77777777" w:rsidR="00704558" w:rsidRPr="001219C5" w:rsidRDefault="00704558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2035FC64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b/>
          <w:bCs/>
          <w:iCs/>
          <w:color w:val="000000"/>
          <w:sz w:val="24"/>
          <w:szCs w:val="24"/>
        </w:rPr>
      </w:pPr>
      <w:r w:rsidRPr="001219C5">
        <w:rPr>
          <w:rFonts w:cs="Calibri,BoldItalic"/>
          <w:b/>
          <w:bCs/>
          <w:iCs/>
          <w:color w:val="000000"/>
          <w:sz w:val="24"/>
          <w:szCs w:val="24"/>
        </w:rPr>
        <w:t>UGOVOR</w:t>
      </w:r>
    </w:p>
    <w:p w14:paraId="52205A13" w14:textId="0FBA9FA5" w:rsidR="001219C5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b/>
          <w:bCs/>
          <w:iCs/>
          <w:color w:val="000000"/>
          <w:sz w:val="24"/>
          <w:szCs w:val="24"/>
        </w:rPr>
      </w:pPr>
      <w:r w:rsidRPr="001219C5">
        <w:rPr>
          <w:rFonts w:cs="Calibri,BoldItalic"/>
          <w:b/>
          <w:bCs/>
          <w:iCs/>
          <w:color w:val="000000"/>
          <w:sz w:val="24"/>
          <w:szCs w:val="24"/>
        </w:rPr>
        <w:t xml:space="preserve">o financiranju  </w:t>
      </w:r>
      <w:r w:rsidR="00501409">
        <w:rPr>
          <w:rFonts w:cs="Calibri,BoldItalic"/>
          <w:b/>
          <w:bCs/>
          <w:iCs/>
          <w:color w:val="000000"/>
          <w:sz w:val="24"/>
          <w:szCs w:val="24"/>
        </w:rPr>
        <w:t>događanja</w:t>
      </w:r>
      <w:r w:rsidR="00F1043D">
        <w:rPr>
          <w:rFonts w:cs="Calibri,BoldItalic"/>
          <w:b/>
          <w:bCs/>
          <w:iCs/>
          <w:color w:val="000000"/>
          <w:sz w:val="24"/>
          <w:szCs w:val="24"/>
        </w:rPr>
        <w:t xml:space="preserve"> </w:t>
      </w:r>
      <w:r w:rsidR="008C3B78">
        <w:rPr>
          <w:rFonts w:cs="Calibri,BoldItalic"/>
          <w:b/>
          <w:bCs/>
          <w:iCs/>
          <w:color w:val="000000"/>
          <w:sz w:val="24"/>
          <w:szCs w:val="24"/>
        </w:rPr>
        <w:t>______________</w:t>
      </w:r>
    </w:p>
    <w:p w14:paraId="3E2C6B43" w14:textId="77777777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Cs/>
          <w:color w:val="000000"/>
          <w:sz w:val="24"/>
          <w:szCs w:val="24"/>
        </w:rPr>
      </w:pPr>
    </w:p>
    <w:p w14:paraId="32FA73DC" w14:textId="77777777" w:rsidR="00704558" w:rsidRPr="001219C5" w:rsidRDefault="00704558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Cs/>
          <w:color w:val="000000"/>
          <w:sz w:val="24"/>
          <w:szCs w:val="24"/>
        </w:rPr>
      </w:pPr>
    </w:p>
    <w:p w14:paraId="491BB372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1</w:t>
      </w:r>
      <w:r w:rsidRPr="001219C5">
        <w:rPr>
          <w:rFonts w:cs="Calibri,Italic"/>
          <w:iCs/>
          <w:color w:val="000000"/>
          <w:sz w:val="24"/>
          <w:szCs w:val="24"/>
        </w:rPr>
        <w:t>.</w:t>
      </w:r>
    </w:p>
    <w:p w14:paraId="46BFE88B" w14:textId="14FD35CE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Predmet ovog </w:t>
      </w:r>
      <w:r w:rsidR="00625861">
        <w:rPr>
          <w:rFonts w:cs="Calibri,Italic"/>
          <w:iCs/>
          <w:color w:val="000000"/>
          <w:sz w:val="24"/>
          <w:szCs w:val="24"/>
        </w:rPr>
        <w:t xml:space="preserve">Ugovora je financiranje </w:t>
      </w:r>
      <w:r w:rsidR="00501409">
        <w:rPr>
          <w:rFonts w:cs="Calibri,Italic"/>
          <w:iCs/>
          <w:color w:val="000000"/>
          <w:sz w:val="24"/>
          <w:szCs w:val="24"/>
        </w:rPr>
        <w:t>događanja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</w:t>
      </w:r>
      <w:r w:rsidR="00F1043D">
        <w:rPr>
          <w:rFonts w:cs="Calibri,Italic"/>
          <w:iCs/>
          <w:color w:val="FF0000"/>
          <w:sz w:val="24"/>
          <w:szCs w:val="24"/>
        </w:rPr>
        <w:t xml:space="preserve"> </w:t>
      </w:r>
      <w:r w:rsidR="008C3B78" w:rsidRPr="000A6881">
        <w:rPr>
          <w:rFonts w:cs="Calibri,Italic"/>
          <w:b/>
          <w:i/>
          <w:iCs/>
          <w:sz w:val="24"/>
          <w:szCs w:val="24"/>
        </w:rPr>
        <w:t>__________________</w:t>
      </w:r>
      <w:r w:rsidRPr="001219C5">
        <w:rPr>
          <w:rFonts w:cs="Calibri,Italic"/>
          <w:iCs/>
          <w:color w:val="000000"/>
          <w:sz w:val="24"/>
          <w:szCs w:val="24"/>
        </w:rPr>
        <w:t>(u daljnjem tekstu:</w:t>
      </w:r>
      <w:r w:rsidR="00625861">
        <w:rPr>
          <w:rFonts w:cs="Calibri,Italic"/>
          <w:iCs/>
          <w:color w:val="000000"/>
          <w:sz w:val="24"/>
          <w:szCs w:val="24"/>
        </w:rPr>
        <w:t xml:space="preserve"> </w:t>
      </w:r>
      <w:r w:rsidR="00501409">
        <w:rPr>
          <w:rFonts w:cs="Calibri,Italic"/>
          <w:iCs/>
          <w:color w:val="000000"/>
          <w:sz w:val="24"/>
          <w:szCs w:val="24"/>
        </w:rPr>
        <w:t>Događanje</w:t>
      </w:r>
      <w:r w:rsidRPr="001219C5">
        <w:rPr>
          <w:rFonts w:cs="Calibri,Italic"/>
          <w:iCs/>
          <w:color w:val="000000"/>
          <w:sz w:val="24"/>
          <w:szCs w:val="24"/>
        </w:rPr>
        <w:t>)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="00625861">
        <w:rPr>
          <w:rFonts w:cs="Calibri,Italic"/>
          <w:iCs/>
          <w:color w:val="000000"/>
          <w:sz w:val="24"/>
          <w:szCs w:val="24"/>
        </w:rPr>
        <w:t>koju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provodi Korisnik</w:t>
      </w:r>
      <w:r w:rsidR="00CC059B">
        <w:rPr>
          <w:rFonts w:cs="Calibri,Italic"/>
          <w:iCs/>
          <w:color w:val="000000"/>
          <w:sz w:val="24"/>
          <w:szCs w:val="24"/>
        </w:rPr>
        <w:t xml:space="preserve"> na temelju Odluke </w:t>
      </w:r>
      <w:r w:rsidR="0073340C">
        <w:rPr>
          <w:rFonts w:cs="Calibri,Italic"/>
          <w:iCs/>
          <w:color w:val="000000"/>
          <w:sz w:val="24"/>
          <w:szCs w:val="24"/>
        </w:rPr>
        <w:t>Turističkog vijeća TZGC</w:t>
      </w:r>
      <w:r w:rsidR="00CC059B">
        <w:rPr>
          <w:rFonts w:cs="Calibri,Italic"/>
          <w:iCs/>
          <w:color w:val="000000"/>
          <w:sz w:val="24"/>
          <w:szCs w:val="24"/>
        </w:rPr>
        <w:t>, URBROJ:------------------ od --------------------</w:t>
      </w:r>
      <w:r w:rsidRPr="001219C5">
        <w:rPr>
          <w:rFonts w:cs="Calibri,Italic"/>
          <w:iCs/>
          <w:color w:val="000000"/>
          <w:sz w:val="24"/>
          <w:szCs w:val="24"/>
        </w:rPr>
        <w:t>.</w:t>
      </w:r>
    </w:p>
    <w:p w14:paraId="4B48E4F4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468430EB" w14:textId="77777777" w:rsidR="001219C5" w:rsidRPr="00D638C7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2.</w:t>
      </w:r>
    </w:p>
    <w:p w14:paraId="58557DC3" w14:textId="2ED8964D" w:rsidR="001219C5" w:rsidRDefault="0073340C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>TZGC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 će financirati </w:t>
      </w:r>
      <w:r w:rsidR="00501409">
        <w:rPr>
          <w:rFonts w:cs="Calibri,Italic"/>
          <w:iCs/>
          <w:color w:val="000000"/>
          <w:sz w:val="24"/>
          <w:szCs w:val="24"/>
        </w:rPr>
        <w:t>Događanje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 iz članka 1. ovog Ugovora u iznosu od </w:t>
      </w:r>
      <w:r w:rsidR="008C3B78">
        <w:rPr>
          <w:rFonts w:cs="Calibri,Italic"/>
          <w:iCs/>
          <w:color w:val="000000"/>
          <w:sz w:val="24"/>
          <w:szCs w:val="24"/>
        </w:rPr>
        <w:t>________________ (______________</w:t>
      </w:r>
      <w:r w:rsidR="00B9793E">
        <w:rPr>
          <w:rFonts w:cs="Calibri,Italic"/>
          <w:iCs/>
          <w:color w:val="000000"/>
          <w:sz w:val="24"/>
          <w:szCs w:val="24"/>
        </w:rPr>
        <w:t xml:space="preserve">) </w:t>
      </w:r>
      <w:r w:rsidR="008B32F4">
        <w:rPr>
          <w:rFonts w:cs="Calibri,Italic"/>
          <w:iCs/>
          <w:color w:val="000000"/>
          <w:sz w:val="24"/>
          <w:szCs w:val="24"/>
        </w:rPr>
        <w:t>€</w:t>
      </w:r>
      <w:r w:rsidR="001219C5" w:rsidRPr="001219C5">
        <w:rPr>
          <w:rFonts w:cs="Calibri,Italic"/>
          <w:iCs/>
          <w:color w:val="000000"/>
          <w:sz w:val="24"/>
          <w:szCs w:val="24"/>
        </w:rPr>
        <w:t>.</w:t>
      </w:r>
    </w:p>
    <w:p w14:paraId="62C68C3C" w14:textId="77777777" w:rsidR="00D83E30" w:rsidRPr="001219C5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75FED74C" w14:textId="3DDFFA4D" w:rsidR="00D83E30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Sredstva se mogu koristiti isključivo za provedbu </w:t>
      </w:r>
      <w:r w:rsidR="00501409">
        <w:rPr>
          <w:rFonts w:cs="Calibri,Italic"/>
          <w:iCs/>
          <w:color w:val="000000"/>
          <w:sz w:val="24"/>
          <w:szCs w:val="24"/>
        </w:rPr>
        <w:t>Događanja</w:t>
      </w:r>
      <w:r>
        <w:rPr>
          <w:rFonts w:cs="Calibri,Italic"/>
          <w:iCs/>
          <w:color w:val="000000"/>
          <w:sz w:val="24"/>
          <w:szCs w:val="24"/>
        </w:rPr>
        <w:t xml:space="preserve"> sukladno uvjetima Javnog </w:t>
      </w:r>
      <w:r w:rsidR="00BF232D">
        <w:rPr>
          <w:rFonts w:cs="Calibri,Italic"/>
          <w:iCs/>
          <w:color w:val="000000"/>
          <w:sz w:val="24"/>
          <w:szCs w:val="24"/>
        </w:rPr>
        <w:t>poziva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i prema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="009917A2">
        <w:rPr>
          <w:rFonts w:cs="Calibri,Italic"/>
          <w:iCs/>
          <w:color w:val="000000"/>
          <w:sz w:val="24"/>
          <w:szCs w:val="24"/>
        </w:rPr>
        <w:t>o</w:t>
      </w:r>
      <w:r w:rsidRPr="001219C5">
        <w:rPr>
          <w:rFonts w:cs="Calibri,Italic"/>
          <w:iCs/>
          <w:color w:val="000000"/>
          <w:sz w:val="24"/>
          <w:szCs w:val="24"/>
        </w:rPr>
        <w:t xml:space="preserve">pisnom obrascu </w:t>
      </w:r>
      <w:r w:rsidR="009917A2">
        <w:rPr>
          <w:rFonts w:cs="Calibri,Italic"/>
          <w:iCs/>
          <w:color w:val="000000"/>
          <w:sz w:val="24"/>
          <w:szCs w:val="24"/>
        </w:rPr>
        <w:t>Podatci o D</w:t>
      </w:r>
      <w:r w:rsidR="00501409">
        <w:rPr>
          <w:rFonts w:cs="Calibri,Italic"/>
          <w:iCs/>
          <w:color w:val="000000"/>
          <w:sz w:val="24"/>
          <w:szCs w:val="24"/>
        </w:rPr>
        <w:t>ogađanj</w:t>
      </w:r>
      <w:r w:rsidR="009917A2">
        <w:rPr>
          <w:rFonts w:cs="Calibri,Italic"/>
          <w:iCs/>
          <w:color w:val="000000"/>
          <w:sz w:val="24"/>
          <w:szCs w:val="24"/>
        </w:rPr>
        <w:t>u</w:t>
      </w:r>
      <w:r w:rsidR="00501409"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 xml:space="preserve">i </w:t>
      </w:r>
      <w:r w:rsidR="009917A2">
        <w:rPr>
          <w:rFonts w:cs="Calibri,Italic"/>
          <w:iCs/>
          <w:color w:val="000000"/>
          <w:sz w:val="24"/>
          <w:szCs w:val="24"/>
        </w:rPr>
        <w:t>o</w:t>
      </w:r>
      <w:r w:rsidRPr="001219C5">
        <w:rPr>
          <w:rFonts w:cs="Calibri,Italic"/>
          <w:iCs/>
          <w:color w:val="000000"/>
          <w:sz w:val="24"/>
          <w:szCs w:val="24"/>
        </w:rPr>
        <w:t xml:space="preserve">brascu </w:t>
      </w:r>
      <w:r w:rsidR="00DD7FA8">
        <w:rPr>
          <w:rFonts w:cs="Calibri,Italic"/>
          <w:iCs/>
          <w:color w:val="000000"/>
          <w:sz w:val="24"/>
          <w:szCs w:val="24"/>
        </w:rPr>
        <w:t xml:space="preserve">Financijski plan </w:t>
      </w:r>
      <w:r w:rsidR="00501409">
        <w:rPr>
          <w:rFonts w:cs="Calibri,Italic"/>
          <w:iCs/>
          <w:color w:val="000000"/>
          <w:sz w:val="24"/>
          <w:szCs w:val="24"/>
        </w:rPr>
        <w:t>Događanja</w:t>
      </w:r>
      <w:r w:rsidRPr="001219C5">
        <w:rPr>
          <w:rFonts w:cs="Calibri,Italic"/>
          <w:iCs/>
          <w:color w:val="000000"/>
          <w:sz w:val="24"/>
          <w:szCs w:val="24"/>
        </w:rPr>
        <w:t xml:space="preserve">. </w:t>
      </w:r>
    </w:p>
    <w:p w14:paraId="4C968854" w14:textId="77777777" w:rsidR="00D83E30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45F8D2F6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75C1F60A" w14:textId="77777777" w:rsidR="001219C5" w:rsidRPr="00D638C7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3.</w:t>
      </w:r>
    </w:p>
    <w:p w14:paraId="2D08D332" w14:textId="261EECEF" w:rsidR="001219C5" w:rsidRDefault="00625861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 xml:space="preserve">Realizacija </w:t>
      </w:r>
      <w:r w:rsidR="00501409">
        <w:rPr>
          <w:rFonts w:cs="Calibri,Italic"/>
          <w:iCs/>
          <w:color w:val="000000"/>
          <w:sz w:val="24"/>
          <w:szCs w:val="24"/>
        </w:rPr>
        <w:t xml:space="preserve">Događanja </w:t>
      </w:r>
      <w:r>
        <w:rPr>
          <w:rFonts w:cs="Calibri,Italic"/>
          <w:iCs/>
          <w:color w:val="000000"/>
          <w:sz w:val="24"/>
          <w:szCs w:val="24"/>
        </w:rPr>
        <w:t>predviđena je</w:t>
      </w:r>
      <w:r w:rsidR="00DB741D">
        <w:rPr>
          <w:rFonts w:cs="Calibri,Italic"/>
          <w:iCs/>
          <w:color w:val="000000"/>
          <w:sz w:val="24"/>
          <w:szCs w:val="24"/>
        </w:rPr>
        <w:t>/izvršena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="00CC059B">
        <w:rPr>
          <w:rFonts w:cs="Calibri,Italic"/>
          <w:iCs/>
          <w:color w:val="000000"/>
          <w:sz w:val="24"/>
          <w:szCs w:val="24"/>
        </w:rPr>
        <w:t xml:space="preserve">  </w:t>
      </w:r>
      <w:r w:rsidR="00DB741D">
        <w:rPr>
          <w:rFonts w:cs="Calibri,Italic"/>
          <w:iCs/>
          <w:color w:val="000000"/>
          <w:sz w:val="24"/>
          <w:szCs w:val="24"/>
        </w:rPr>
        <w:t>_____________</w:t>
      </w:r>
      <w:r w:rsidR="008C3B78">
        <w:rPr>
          <w:rFonts w:cs="Calibri,Italic"/>
          <w:iCs/>
          <w:color w:val="000000"/>
          <w:sz w:val="24"/>
          <w:szCs w:val="24"/>
        </w:rPr>
        <w:t xml:space="preserve"> 20</w:t>
      </w:r>
      <w:r w:rsidR="0073340C">
        <w:rPr>
          <w:rFonts w:cs="Calibri,Italic"/>
          <w:iCs/>
          <w:color w:val="000000"/>
          <w:sz w:val="24"/>
          <w:szCs w:val="24"/>
        </w:rPr>
        <w:t>2</w:t>
      </w:r>
      <w:r w:rsidR="008B32F4">
        <w:rPr>
          <w:rFonts w:cs="Calibri,Italic"/>
          <w:iCs/>
          <w:color w:val="000000"/>
          <w:sz w:val="24"/>
          <w:szCs w:val="24"/>
        </w:rPr>
        <w:t>5</w:t>
      </w:r>
      <w:r>
        <w:rPr>
          <w:rFonts w:cs="Calibri,Italic"/>
          <w:iCs/>
          <w:color w:val="000000"/>
          <w:sz w:val="24"/>
          <w:szCs w:val="24"/>
        </w:rPr>
        <w:t>.g.</w:t>
      </w:r>
    </w:p>
    <w:p w14:paraId="469AFEDA" w14:textId="77777777" w:rsidR="00625861" w:rsidRPr="00D638C7" w:rsidRDefault="00625861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</w:p>
    <w:p w14:paraId="432FDB4B" w14:textId="77777777" w:rsidR="001219C5" w:rsidRPr="00D638C7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4.</w:t>
      </w:r>
    </w:p>
    <w:p w14:paraId="1DFCADE1" w14:textId="77777777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Sredstva iz članka 2. ovog Ugovora isplatit će se na žiroračun korisnika broj </w:t>
      </w:r>
      <w:r w:rsidR="00B9793E">
        <w:rPr>
          <w:rFonts w:cs="Calibri,Italic"/>
          <w:iCs/>
          <w:color w:val="000000"/>
          <w:sz w:val="24"/>
          <w:szCs w:val="24"/>
        </w:rPr>
        <w:t>IBAN HR</w:t>
      </w:r>
      <w:r w:rsidR="00CC059B">
        <w:rPr>
          <w:rFonts w:cs="Calibri,Italic"/>
          <w:iCs/>
          <w:color w:val="000000"/>
          <w:sz w:val="24"/>
          <w:szCs w:val="24"/>
        </w:rPr>
        <w:t xml:space="preserve"> </w:t>
      </w:r>
      <w:r w:rsidR="008C3B78">
        <w:rPr>
          <w:rFonts w:cs="Calibri,Italic"/>
          <w:iCs/>
          <w:color w:val="000000"/>
          <w:sz w:val="24"/>
          <w:szCs w:val="24"/>
        </w:rPr>
        <w:t>__________________</w:t>
      </w:r>
      <w:r w:rsidR="00CC059B">
        <w:rPr>
          <w:rFonts w:cs="Calibri,Italic"/>
          <w:iCs/>
          <w:color w:val="000000"/>
          <w:sz w:val="24"/>
          <w:szCs w:val="24"/>
        </w:rPr>
        <w:t xml:space="preserve"> u roku od </w:t>
      </w:r>
      <w:r w:rsidR="0073340C">
        <w:rPr>
          <w:rFonts w:cs="Calibri,Italic"/>
          <w:iCs/>
          <w:color w:val="000000"/>
          <w:sz w:val="24"/>
          <w:szCs w:val="24"/>
        </w:rPr>
        <w:t>30</w:t>
      </w:r>
      <w:r w:rsidR="00CC059B">
        <w:rPr>
          <w:rFonts w:cs="Calibri,Italic"/>
          <w:iCs/>
          <w:color w:val="000000"/>
          <w:sz w:val="24"/>
          <w:szCs w:val="24"/>
        </w:rPr>
        <w:t xml:space="preserve"> dana od </w:t>
      </w:r>
      <w:r w:rsidR="0073340C">
        <w:rPr>
          <w:rFonts w:cs="Calibri,Italic"/>
          <w:iCs/>
          <w:color w:val="000000"/>
          <w:sz w:val="24"/>
          <w:szCs w:val="24"/>
        </w:rPr>
        <w:t>dostavljenog Izvještaja.</w:t>
      </w:r>
    </w:p>
    <w:p w14:paraId="01A75E38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0CD636C8" w14:textId="77777777" w:rsidR="001219C5" w:rsidRPr="00D638C7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5.</w:t>
      </w:r>
    </w:p>
    <w:p w14:paraId="11003F1F" w14:textId="44F2FC1B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Radi kontrole namjenskog korištenja sredstava Korisnik se obvezuje da će </w:t>
      </w:r>
      <w:r w:rsidR="0073340C">
        <w:rPr>
          <w:rFonts w:cs="Calibri,Italic"/>
          <w:iCs/>
          <w:color w:val="000000"/>
          <w:sz w:val="24"/>
          <w:szCs w:val="24"/>
        </w:rPr>
        <w:t>TZGC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dostaviti</w:t>
      </w:r>
      <w:r w:rsidR="00CC059B"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 xml:space="preserve">Izvještaj o provedbi </w:t>
      </w:r>
      <w:r w:rsidR="00501409">
        <w:rPr>
          <w:rFonts w:cs="Calibri,Italic"/>
          <w:iCs/>
          <w:color w:val="000000"/>
          <w:sz w:val="24"/>
          <w:szCs w:val="24"/>
        </w:rPr>
        <w:t xml:space="preserve">Događanja </w:t>
      </w:r>
      <w:r w:rsidR="00625861">
        <w:rPr>
          <w:rFonts w:cs="Calibri,Italic"/>
          <w:iCs/>
          <w:color w:val="000000"/>
          <w:sz w:val="24"/>
          <w:szCs w:val="24"/>
        </w:rPr>
        <w:t xml:space="preserve">u roku od 30 dana po završetku </w:t>
      </w:r>
      <w:r w:rsidR="00501409">
        <w:rPr>
          <w:rFonts w:cs="Calibri,Italic"/>
          <w:iCs/>
          <w:color w:val="000000"/>
          <w:sz w:val="24"/>
          <w:szCs w:val="24"/>
        </w:rPr>
        <w:t xml:space="preserve">Događanja </w:t>
      </w:r>
      <w:r w:rsidRPr="001219C5">
        <w:rPr>
          <w:rFonts w:cs="Calibri,Italic"/>
          <w:iCs/>
          <w:color w:val="000000"/>
          <w:sz w:val="24"/>
          <w:szCs w:val="24"/>
        </w:rPr>
        <w:t>koji treba sadržavati:</w:t>
      </w:r>
    </w:p>
    <w:p w14:paraId="51824A89" w14:textId="09973884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a) </w:t>
      </w:r>
      <w:r w:rsidR="009917A2"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>Opisno izvješće;</w:t>
      </w:r>
    </w:p>
    <w:p w14:paraId="0E7249CB" w14:textId="08DC618E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b)</w:t>
      </w:r>
      <w:r w:rsidR="009917A2"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>Financijsko izvješće uz detaljno dokumen</w:t>
      </w:r>
      <w:r w:rsidR="007F5444">
        <w:rPr>
          <w:rFonts w:cs="Calibri,Italic"/>
          <w:iCs/>
          <w:color w:val="000000"/>
          <w:sz w:val="24"/>
          <w:szCs w:val="24"/>
        </w:rPr>
        <w:t xml:space="preserve">tiranje svih troškova i priloge </w:t>
      </w:r>
      <w:r w:rsidRPr="001219C5">
        <w:rPr>
          <w:rFonts w:cs="Calibri,Italic"/>
          <w:iCs/>
          <w:color w:val="000000"/>
          <w:sz w:val="24"/>
          <w:szCs w:val="24"/>
        </w:rPr>
        <w:t>na p</w:t>
      </w:r>
      <w:r w:rsidR="007F5444">
        <w:rPr>
          <w:rFonts w:cs="Calibri,Italic"/>
          <w:iCs/>
          <w:color w:val="000000"/>
          <w:sz w:val="24"/>
          <w:szCs w:val="24"/>
        </w:rPr>
        <w:t xml:space="preserve">ropisanim obrascima </w:t>
      </w:r>
      <w:r w:rsidR="0073340C">
        <w:rPr>
          <w:rFonts w:cs="Calibri,Italic"/>
          <w:iCs/>
          <w:color w:val="000000"/>
          <w:sz w:val="24"/>
          <w:szCs w:val="24"/>
        </w:rPr>
        <w:t>TZGC</w:t>
      </w:r>
      <w:r w:rsidR="007F5444">
        <w:rPr>
          <w:rFonts w:cs="Calibri,Italic"/>
          <w:iCs/>
          <w:color w:val="000000"/>
          <w:sz w:val="24"/>
          <w:szCs w:val="24"/>
        </w:rPr>
        <w:t xml:space="preserve"> koji su </w:t>
      </w:r>
      <w:r w:rsidRPr="001219C5">
        <w:rPr>
          <w:rFonts w:cs="Calibri,Italic"/>
          <w:iCs/>
          <w:color w:val="000000"/>
          <w:sz w:val="24"/>
          <w:szCs w:val="24"/>
        </w:rPr>
        <w:t>objavljeni na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="00501409">
        <w:rPr>
          <w:rFonts w:cs="Calibri,Italic"/>
          <w:iCs/>
          <w:color w:val="000000"/>
          <w:sz w:val="24"/>
          <w:szCs w:val="24"/>
        </w:rPr>
        <w:t>web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</w:t>
      </w:r>
      <w:r w:rsidR="00501409">
        <w:rPr>
          <w:rFonts w:cs="Calibri,Italic"/>
          <w:iCs/>
          <w:color w:val="000000"/>
          <w:sz w:val="24"/>
          <w:szCs w:val="24"/>
        </w:rPr>
        <w:t>stranici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</w:t>
      </w:r>
      <w:r w:rsidR="0073340C">
        <w:rPr>
          <w:rFonts w:cs="Calibri,Italic"/>
          <w:iCs/>
          <w:color w:val="000000"/>
          <w:sz w:val="24"/>
          <w:szCs w:val="24"/>
        </w:rPr>
        <w:t>TZGC</w:t>
      </w:r>
      <w:r w:rsidR="00501409">
        <w:rPr>
          <w:rFonts w:cs="Calibri,Italic"/>
          <w:iCs/>
          <w:color w:val="000000"/>
          <w:sz w:val="24"/>
          <w:szCs w:val="24"/>
        </w:rPr>
        <w:t xml:space="preserve"> </w:t>
      </w:r>
      <w:r w:rsidR="00501409" w:rsidRPr="00501409">
        <w:rPr>
          <w:rFonts w:cs="Calibri,Italic"/>
          <w:i/>
          <w:color w:val="000000"/>
          <w:sz w:val="24"/>
          <w:szCs w:val="24"/>
        </w:rPr>
        <w:t>www.rivieracrikvenica.com</w:t>
      </w:r>
      <w:r w:rsidR="00501409">
        <w:rPr>
          <w:rFonts w:cs="Calibri,Italic"/>
          <w:iCs/>
          <w:color w:val="000000"/>
          <w:sz w:val="24"/>
          <w:szCs w:val="24"/>
        </w:rPr>
        <w:t>.</w:t>
      </w:r>
    </w:p>
    <w:p w14:paraId="5185AEA3" w14:textId="77777777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10897E68" w14:textId="2910BF98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Izvještaj se dostavlja u tiskanom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>obliku (poštom ili osobnom dostavom, potpisan od strane osobe ovlaštene za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>zastupanje Korisnika i</w:t>
      </w:r>
      <w:r w:rsidR="00294259">
        <w:rPr>
          <w:rFonts w:cs="Calibri,Italic"/>
          <w:iCs/>
          <w:color w:val="000000"/>
          <w:sz w:val="24"/>
          <w:szCs w:val="24"/>
        </w:rPr>
        <w:t xml:space="preserve"> ovjeren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pečat</w:t>
      </w:r>
      <w:r w:rsidR="00294259">
        <w:rPr>
          <w:rFonts w:cs="Calibri,Italic"/>
          <w:iCs/>
          <w:color w:val="000000"/>
          <w:sz w:val="24"/>
          <w:szCs w:val="24"/>
        </w:rPr>
        <w:t>om</w:t>
      </w:r>
      <w:r w:rsidRPr="001219C5">
        <w:rPr>
          <w:rFonts w:cs="Calibri,Italic"/>
          <w:iCs/>
          <w:color w:val="000000"/>
          <w:sz w:val="24"/>
          <w:szCs w:val="24"/>
        </w:rPr>
        <w:t>).</w:t>
      </w:r>
    </w:p>
    <w:p w14:paraId="05C3116F" w14:textId="77777777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278084E6" w14:textId="77777777" w:rsidR="001219C5" w:rsidRPr="00D638C7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6.</w:t>
      </w:r>
    </w:p>
    <w:p w14:paraId="08774087" w14:textId="2C98ECF7" w:rsidR="001219C5" w:rsidRDefault="0073340C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>TZGC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 pridržava pravo kontinuiranog praćenja i vrednovanja izvršenja </w:t>
      </w:r>
      <w:r w:rsidR="00501409">
        <w:rPr>
          <w:rFonts w:cs="Calibri,Italic"/>
          <w:iCs/>
          <w:color w:val="000000"/>
          <w:sz w:val="24"/>
          <w:szCs w:val="24"/>
        </w:rPr>
        <w:t xml:space="preserve">Događanja </w:t>
      </w:r>
      <w:r w:rsidR="001219C5" w:rsidRPr="001219C5">
        <w:rPr>
          <w:rFonts w:cs="Calibri,Italic"/>
          <w:iCs/>
          <w:color w:val="000000"/>
          <w:sz w:val="24"/>
          <w:szCs w:val="24"/>
        </w:rPr>
        <w:t>Korisnika iz</w:t>
      </w:r>
      <w:r w:rsidR="00625861">
        <w:rPr>
          <w:rFonts w:cs="Calibri,Italic"/>
          <w:iCs/>
          <w:color w:val="000000"/>
          <w:sz w:val="24"/>
          <w:szCs w:val="24"/>
        </w:rPr>
        <w:t xml:space="preserve"> 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članka 1. Ugovora, te preispitivanje financija i troškova u bilo koje vrijeme trajanja financiranja </w:t>
      </w:r>
      <w:r w:rsidR="001219C5">
        <w:rPr>
          <w:rFonts w:cs="Calibri,Italic"/>
          <w:iCs/>
          <w:color w:val="000000"/>
          <w:sz w:val="24"/>
          <w:szCs w:val="24"/>
        </w:rPr>
        <w:t xml:space="preserve"> </w:t>
      </w:r>
      <w:r w:rsidR="001219C5" w:rsidRPr="001219C5">
        <w:rPr>
          <w:rFonts w:cs="Calibri,Italic"/>
          <w:iCs/>
          <w:color w:val="000000"/>
          <w:sz w:val="24"/>
          <w:szCs w:val="24"/>
        </w:rPr>
        <w:t>te u</w:t>
      </w:r>
      <w:r w:rsidR="001219C5">
        <w:rPr>
          <w:rFonts w:cs="Calibri,Italic"/>
          <w:iCs/>
          <w:color w:val="000000"/>
          <w:sz w:val="24"/>
          <w:szCs w:val="24"/>
        </w:rPr>
        <w:t xml:space="preserve"> 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razdoblju od </w:t>
      </w:r>
      <w:r w:rsidR="001219C5">
        <w:rPr>
          <w:rFonts w:cs="Calibri,Italic"/>
          <w:iCs/>
          <w:color w:val="000000"/>
          <w:sz w:val="24"/>
          <w:szCs w:val="24"/>
        </w:rPr>
        <w:t>1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 godine nakon završetka </w:t>
      </w:r>
      <w:r w:rsidR="00501409">
        <w:rPr>
          <w:rFonts w:cs="Calibri,Italic"/>
          <w:iCs/>
          <w:color w:val="000000"/>
          <w:sz w:val="24"/>
          <w:szCs w:val="24"/>
        </w:rPr>
        <w:t>Događanja</w:t>
      </w:r>
      <w:r w:rsidR="001219C5" w:rsidRPr="001219C5">
        <w:rPr>
          <w:rFonts w:cs="Calibri,Italic"/>
          <w:iCs/>
          <w:color w:val="000000"/>
          <w:sz w:val="24"/>
          <w:szCs w:val="24"/>
        </w:rPr>
        <w:t>.</w:t>
      </w:r>
    </w:p>
    <w:p w14:paraId="61F32DC5" w14:textId="77777777" w:rsidR="00921DB8" w:rsidRPr="001219C5" w:rsidRDefault="00921DB8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492FB748" w14:textId="01C77BE7" w:rsidR="001219C5" w:rsidRDefault="0073340C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>TZGC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 može neposrednu kontrolu iz prethodnog stavka ovog Ugovora obaviti kroz terenski posjet</w:t>
      </w:r>
      <w:r w:rsidR="00D83E30">
        <w:rPr>
          <w:rFonts w:cs="Calibri,Italic"/>
          <w:iCs/>
          <w:color w:val="000000"/>
          <w:sz w:val="24"/>
          <w:szCs w:val="24"/>
        </w:rPr>
        <w:t xml:space="preserve"> 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prostorijama Korisnika te je o namjeri izvršenja neposredne kontrole dužan </w:t>
      </w:r>
      <w:r w:rsidR="00D83E30">
        <w:rPr>
          <w:rFonts w:cs="Calibri,Italic"/>
          <w:iCs/>
          <w:color w:val="000000"/>
          <w:sz w:val="24"/>
          <w:szCs w:val="24"/>
        </w:rPr>
        <w:t>p</w:t>
      </w:r>
      <w:r w:rsidR="001219C5" w:rsidRPr="001219C5">
        <w:rPr>
          <w:rFonts w:cs="Calibri,Italic"/>
          <w:iCs/>
          <w:color w:val="000000"/>
          <w:sz w:val="24"/>
          <w:szCs w:val="24"/>
        </w:rPr>
        <w:t>rethodno obavijestiti</w:t>
      </w:r>
      <w:r w:rsidR="00D83E30">
        <w:rPr>
          <w:rFonts w:cs="Calibri,Italic"/>
          <w:iCs/>
          <w:color w:val="000000"/>
          <w:sz w:val="24"/>
          <w:szCs w:val="24"/>
        </w:rPr>
        <w:t xml:space="preserve"> </w:t>
      </w:r>
      <w:r w:rsidR="001219C5" w:rsidRPr="001219C5">
        <w:rPr>
          <w:rFonts w:cs="Calibri,Italic"/>
          <w:iCs/>
          <w:color w:val="000000"/>
          <w:sz w:val="24"/>
          <w:szCs w:val="24"/>
        </w:rPr>
        <w:t>Korisnika barem sedam dana prije planiranog izvršenja kontrole.</w:t>
      </w:r>
    </w:p>
    <w:p w14:paraId="46972165" w14:textId="77777777" w:rsidR="00D83E30" w:rsidRPr="001219C5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2EE8EA2C" w14:textId="77777777" w:rsidR="001219C5" w:rsidRPr="00D638C7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7.</w:t>
      </w:r>
    </w:p>
    <w:p w14:paraId="386C6297" w14:textId="77777777" w:rsidR="00D83E30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Korisnik se obvezuje pravodobno obavijestiti </w:t>
      </w:r>
      <w:r w:rsidR="0073340C">
        <w:rPr>
          <w:rFonts w:cs="Calibri,Italic"/>
          <w:iCs/>
          <w:color w:val="000000"/>
          <w:sz w:val="24"/>
          <w:szCs w:val="24"/>
        </w:rPr>
        <w:t>TZGC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o m</w:t>
      </w:r>
      <w:r w:rsidR="00A325E6">
        <w:rPr>
          <w:rFonts w:cs="Calibri,Italic"/>
          <w:iCs/>
          <w:color w:val="000000"/>
          <w:sz w:val="24"/>
          <w:szCs w:val="24"/>
        </w:rPr>
        <w:t>anjim i većim izmjenama Ugovora pisanim putem.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</w:t>
      </w:r>
    </w:p>
    <w:p w14:paraId="310F1512" w14:textId="77777777" w:rsidR="00D83E30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2AA821B1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Manje</w:t>
      </w:r>
      <w:r w:rsidR="00D83E30"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>izmjene Ugovora mogu biti:</w:t>
      </w:r>
    </w:p>
    <w:p w14:paraId="0F214817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- promjena bankovnog računa Korisnika;</w:t>
      </w:r>
    </w:p>
    <w:p w14:paraId="0AD74418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- promjena adrese ili drugih kontakata Korisnika</w:t>
      </w:r>
      <w:r w:rsidR="00DD7FA8">
        <w:rPr>
          <w:rFonts w:cs="Calibri,Italic"/>
          <w:iCs/>
          <w:color w:val="000000"/>
          <w:sz w:val="24"/>
          <w:szCs w:val="24"/>
        </w:rPr>
        <w:t>;</w:t>
      </w:r>
    </w:p>
    <w:p w14:paraId="7F5C06DC" w14:textId="70EF1DCE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- manje promjene </w:t>
      </w:r>
      <w:r w:rsidR="00501409">
        <w:rPr>
          <w:rFonts w:cs="Calibri,Italic"/>
          <w:iCs/>
          <w:color w:val="000000"/>
          <w:sz w:val="24"/>
          <w:szCs w:val="24"/>
        </w:rPr>
        <w:t xml:space="preserve">Događanja </w:t>
      </w:r>
      <w:r w:rsidRPr="001219C5">
        <w:rPr>
          <w:rFonts w:cs="Calibri,Italic"/>
          <w:iCs/>
          <w:color w:val="000000"/>
          <w:sz w:val="24"/>
          <w:szCs w:val="24"/>
        </w:rPr>
        <w:t>koje ne utječu na njegov opseg i ciljeve (npr. manje promjene u</w:t>
      </w:r>
      <w:r w:rsidR="00CC059B"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>vremenskom rasporedu provedbe aktivnosti)</w:t>
      </w:r>
    </w:p>
    <w:p w14:paraId="08802454" w14:textId="77777777" w:rsidR="00D83E30" w:rsidRPr="001219C5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36FE6E7A" w14:textId="090CEAB0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Manje izmjene ne zaht</w:t>
      </w:r>
      <w:r w:rsidR="001557D0">
        <w:rPr>
          <w:rFonts w:cs="Calibri,Italic"/>
          <w:iCs/>
          <w:color w:val="000000"/>
          <w:sz w:val="24"/>
          <w:szCs w:val="24"/>
        </w:rPr>
        <w:t>i</w:t>
      </w:r>
      <w:r w:rsidRPr="001219C5">
        <w:rPr>
          <w:rFonts w:cs="Calibri,Italic"/>
          <w:iCs/>
          <w:color w:val="000000"/>
          <w:sz w:val="24"/>
          <w:szCs w:val="24"/>
        </w:rPr>
        <w:t>jevaju izradu Dodatka ugovoru.</w:t>
      </w:r>
    </w:p>
    <w:p w14:paraId="59E10E7E" w14:textId="77777777" w:rsidR="006C4EB3" w:rsidRDefault="006C4EB3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3B89DCC8" w14:textId="711780BB" w:rsidR="009917A2" w:rsidRPr="00294259" w:rsidRDefault="009917A2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sz w:val="24"/>
          <w:szCs w:val="24"/>
        </w:rPr>
      </w:pPr>
      <w:r w:rsidRPr="00294259">
        <w:rPr>
          <w:rFonts w:cs="Calibri,Italic"/>
          <w:iCs/>
          <w:sz w:val="24"/>
          <w:szCs w:val="24"/>
        </w:rPr>
        <w:t>Veće izmjene Ugovora su promjene Događanja koje utječu na opseg</w:t>
      </w:r>
      <w:r w:rsidR="0042234D" w:rsidRPr="00294259">
        <w:rPr>
          <w:rFonts w:cs="Calibri,Italic"/>
          <w:iCs/>
          <w:sz w:val="24"/>
          <w:szCs w:val="24"/>
        </w:rPr>
        <w:t xml:space="preserve">, </w:t>
      </w:r>
      <w:r w:rsidRPr="00294259">
        <w:rPr>
          <w:rFonts w:cs="Calibri,Italic"/>
          <w:iCs/>
          <w:sz w:val="24"/>
          <w:szCs w:val="24"/>
        </w:rPr>
        <w:t>ciljeve</w:t>
      </w:r>
      <w:r w:rsidR="0042234D" w:rsidRPr="00294259">
        <w:rPr>
          <w:rFonts w:cs="Calibri,Italic"/>
          <w:iCs/>
          <w:sz w:val="24"/>
          <w:szCs w:val="24"/>
        </w:rPr>
        <w:t xml:space="preserve"> i značaj za stvaranje motiva dolaska</w:t>
      </w:r>
      <w:r w:rsidRPr="00294259">
        <w:rPr>
          <w:rFonts w:cs="Calibri,Italic"/>
          <w:iCs/>
          <w:sz w:val="24"/>
          <w:szCs w:val="24"/>
        </w:rPr>
        <w:t>, promjena termina Događanja</w:t>
      </w:r>
      <w:r w:rsidR="0042234D" w:rsidRPr="00294259">
        <w:rPr>
          <w:rFonts w:cs="Calibri,Italic"/>
          <w:iCs/>
          <w:sz w:val="24"/>
          <w:szCs w:val="24"/>
        </w:rPr>
        <w:t xml:space="preserve"> (osobito iz PPS razdoblja u razdoblje 15.6.-15.9.)</w:t>
      </w:r>
      <w:r w:rsidRPr="00294259">
        <w:rPr>
          <w:rFonts w:cs="Calibri,Italic"/>
          <w:iCs/>
          <w:sz w:val="24"/>
          <w:szCs w:val="24"/>
        </w:rPr>
        <w:t xml:space="preserve"> i drugih značajki Događanja</w:t>
      </w:r>
      <w:r w:rsidR="0042234D" w:rsidRPr="00294259">
        <w:rPr>
          <w:rFonts w:cs="Calibri,Italic"/>
          <w:iCs/>
          <w:sz w:val="24"/>
          <w:szCs w:val="24"/>
        </w:rPr>
        <w:t xml:space="preserve"> koju utječu na ocjenu koju je Događanje dobilo prilikom stručnog kvalitativnog vrednovanja od strane povjerenstva.</w:t>
      </w:r>
    </w:p>
    <w:p w14:paraId="29F5DF40" w14:textId="4F941E41" w:rsidR="006C4EB3" w:rsidRPr="006C4EB3" w:rsidRDefault="006C4EB3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6C4EB3">
        <w:rPr>
          <w:rFonts w:cs="Calibri,Italic"/>
          <w:iCs/>
          <w:color w:val="000000"/>
          <w:sz w:val="24"/>
          <w:szCs w:val="24"/>
        </w:rPr>
        <w:t>Veće izmjene ugovora zaht</w:t>
      </w:r>
      <w:r w:rsidR="001557D0">
        <w:rPr>
          <w:rFonts w:cs="Calibri,Italic"/>
          <w:iCs/>
          <w:color w:val="000000"/>
          <w:sz w:val="24"/>
          <w:szCs w:val="24"/>
        </w:rPr>
        <w:t>i</w:t>
      </w:r>
      <w:r w:rsidRPr="006C4EB3">
        <w:rPr>
          <w:rFonts w:cs="Calibri,Italic"/>
          <w:iCs/>
          <w:color w:val="000000"/>
          <w:sz w:val="24"/>
          <w:szCs w:val="24"/>
        </w:rPr>
        <w:t xml:space="preserve">jevaju izradu Dodatka ugovoru i njegovo </w:t>
      </w:r>
      <w:r w:rsidR="00CC059B">
        <w:rPr>
          <w:rFonts w:cs="Calibri,Italic"/>
          <w:iCs/>
          <w:color w:val="000000"/>
          <w:sz w:val="24"/>
          <w:szCs w:val="24"/>
        </w:rPr>
        <w:t xml:space="preserve">potpisivanje od strane </w:t>
      </w:r>
      <w:r w:rsidR="0073340C">
        <w:rPr>
          <w:rFonts w:cs="Calibri,Italic"/>
          <w:iCs/>
          <w:color w:val="000000"/>
          <w:sz w:val="24"/>
          <w:szCs w:val="24"/>
        </w:rPr>
        <w:t>TZGC</w:t>
      </w:r>
      <w:r w:rsidR="00CC059B">
        <w:rPr>
          <w:rFonts w:cs="Calibri,Italic"/>
          <w:iCs/>
          <w:color w:val="000000"/>
          <w:sz w:val="24"/>
          <w:szCs w:val="24"/>
        </w:rPr>
        <w:t xml:space="preserve"> i K</w:t>
      </w:r>
      <w:r w:rsidRPr="006C4EB3">
        <w:rPr>
          <w:rFonts w:cs="Calibri,Italic"/>
          <w:iCs/>
          <w:color w:val="000000"/>
          <w:sz w:val="24"/>
          <w:szCs w:val="24"/>
        </w:rPr>
        <w:t xml:space="preserve">orisnika. </w:t>
      </w:r>
      <w:r w:rsidR="0073340C">
        <w:rPr>
          <w:rFonts w:cs="Calibri,Italic"/>
          <w:iCs/>
          <w:color w:val="000000"/>
          <w:sz w:val="24"/>
          <w:szCs w:val="24"/>
        </w:rPr>
        <w:t>TZGC</w:t>
      </w:r>
      <w:r w:rsidRPr="006C4EB3">
        <w:rPr>
          <w:rFonts w:cs="Calibri,Italic"/>
          <w:iCs/>
          <w:color w:val="000000"/>
          <w:sz w:val="24"/>
          <w:szCs w:val="24"/>
        </w:rPr>
        <w:t xml:space="preserve"> odlučuje kod svake </w:t>
      </w:r>
      <w:r w:rsidR="00501409">
        <w:rPr>
          <w:rFonts w:cs="Calibri,Italic"/>
          <w:iCs/>
          <w:color w:val="000000"/>
          <w:sz w:val="24"/>
          <w:szCs w:val="24"/>
        </w:rPr>
        <w:t>o</w:t>
      </w:r>
      <w:r w:rsidRPr="006C4EB3">
        <w:rPr>
          <w:rFonts w:cs="Calibri,Italic"/>
          <w:iCs/>
          <w:color w:val="000000"/>
          <w:sz w:val="24"/>
          <w:szCs w:val="24"/>
        </w:rPr>
        <w:t>bavijesti radi li se o manjoj ili većoj izmjeni i sukladno tome odlučuje je li potrebno izraditi Dodatak ugovoru.</w:t>
      </w:r>
      <w:r w:rsidRPr="006C4EB3">
        <w:rPr>
          <w:rFonts w:cs="Calibri,Italic"/>
          <w:iCs/>
          <w:color w:val="000000"/>
          <w:sz w:val="24"/>
          <w:szCs w:val="24"/>
        </w:rPr>
        <w:tab/>
      </w:r>
    </w:p>
    <w:p w14:paraId="58826E2B" w14:textId="77777777" w:rsidR="00D83E30" w:rsidRPr="001219C5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1EC9523F" w14:textId="77777777" w:rsidR="001219C5" w:rsidRPr="00D638C7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8.</w:t>
      </w:r>
    </w:p>
    <w:p w14:paraId="2C650092" w14:textId="77777777" w:rsidR="001219C5" w:rsidRPr="001219C5" w:rsidRDefault="0073340C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>TZGC</w:t>
      </w:r>
      <w:r w:rsidR="001219C5" w:rsidRPr="001219C5">
        <w:rPr>
          <w:rFonts w:cs="Calibri,Italic"/>
          <w:iCs/>
          <w:color w:val="000000"/>
          <w:sz w:val="24"/>
          <w:szCs w:val="24"/>
        </w:rPr>
        <w:t xml:space="preserve"> zadržava pravo na povrat već doznačenih sredstava u slučaju da utvrdi da su navedena</w:t>
      </w:r>
    </w:p>
    <w:p w14:paraId="39D3B808" w14:textId="77777777" w:rsidR="007F5444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novčana sredstva utrošena suprotno namjeni utvrđenoj ovim Ugovorom</w:t>
      </w:r>
      <w:r w:rsidR="007F5444">
        <w:rPr>
          <w:rFonts w:cs="Calibri,Italic"/>
          <w:iCs/>
          <w:color w:val="000000"/>
          <w:sz w:val="24"/>
          <w:szCs w:val="24"/>
        </w:rPr>
        <w:t>.</w:t>
      </w:r>
    </w:p>
    <w:p w14:paraId="0A47E054" w14:textId="77777777" w:rsidR="00CC059B" w:rsidRDefault="00CC059B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0275ACB1" w14:textId="2DB269AA" w:rsidR="001219C5" w:rsidRDefault="007F5444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 xml:space="preserve">Ukoliko Korisnik ne može u potpunosti opravdati rashode za odobreni iznos sredstava sufinanciranja vjerodostojnim ispravama ili su sredstva </w:t>
      </w:r>
      <w:r w:rsidR="00CC059B">
        <w:rPr>
          <w:rFonts w:cs="Calibri,Italic"/>
          <w:iCs/>
          <w:color w:val="000000"/>
          <w:sz w:val="24"/>
          <w:szCs w:val="24"/>
        </w:rPr>
        <w:t>o</w:t>
      </w:r>
      <w:r>
        <w:rPr>
          <w:rFonts w:cs="Calibri,Italic"/>
          <w:iCs/>
          <w:color w:val="000000"/>
          <w:sz w:val="24"/>
          <w:szCs w:val="24"/>
        </w:rPr>
        <w:t xml:space="preserve">stala po realizaciji </w:t>
      </w:r>
      <w:r w:rsidR="00501409">
        <w:rPr>
          <w:rFonts w:cs="Calibri,Italic"/>
          <w:iCs/>
          <w:color w:val="000000"/>
          <w:sz w:val="24"/>
          <w:szCs w:val="24"/>
        </w:rPr>
        <w:t xml:space="preserve">Događanja </w:t>
      </w:r>
      <w:r>
        <w:rPr>
          <w:rFonts w:cs="Calibri,Italic"/>
          <w:iCs/>
          <w:color w:val="000000"/>
          <w:sz w:val="24"/>
          <w:szCs w:val="24"/>
        </w:rPr>
        <w:t>neutrošena</w:t>
      </w:r>
      <w:r w:rsidR="0042234D">
        <w:rPr>
          <w:rFonts w:cs="Calibri,Italic"/>
          <w:iCs/>
          <w:color w:val="000000"/>
          <w:sz w:val="24"/>
          <w:szCs w:val="24"/>
        </w:rPr>
        <w:t>,</w:t>
      </w:r>
      <w:r w:rsidR="00CC059B">
        <w:rPr>
          <w:rFonts w:cs="Calibri,Italic"/>
          <w:iCs/>
          <w:color w:val="000000"/>
          <w:sz w:val="24"/>
          <w:szCs w:val="24"/>
        </w:rPr>
        <w:t xml:space="preserve"> Korisnik je dužan izvršiti povrat istih</w:t>
      </w:r>
      <w:r w:rsidR="001219C5" w:rsidRPr="001219C5">
        <w:rPr>
          <w:rFonts w:cs="Calibri,Italic"/>
          <w:iCs/>
          <w:color w:val="000000"/>
          <w:sz w:val="24"/>
          <w:szCs w:val="24"/>
        </w:rPr>
        <w:t>.</w:t>
      </w:r>
    </w:p>
    <w:p w14:paraId="776EC249" w14:textId="77777777" w:rsidR="00D83E30" w:rsidRPr="001219C5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6F206F5E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O obustavi doznake, odnosno o obvezi povrata već doznačenih novčanih sredstava, </w:t>
      </w:r>
      <w:r w:rsidR="0073340C">
        <w:rPr>
          <w:rFonts w:cs="Calibri,Italic"/>
          <w:iCs/>
          <w:color w:val="000000"/>
          <w:sz w:val="24"/>
          <w:szCs w:val="24"/>
        </w:rPr>
        <w:t>TZGC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će</w:t>
      </w:r>
    </w:p>
    <w:p w14:paraId="4A5D5BDD" w14:textId="77777777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pisanim putem obavijestiti Korisnika.</w:t>
      </w:r>
    </w:p>
    <w:p w14:paraId="7A9A0AB8" w14:textId="77777777" w:rsidR="00D83E30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029A2218" w14:textId="77777777" w:rsidR="006C4EB3" w:rsidRPr="00D638C7" w:rsidRDefault="006C4EB3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9.</w:t>
      </w:r>
    </w:p>
    <w:p w14:paraId="3AC1A5B5" w14:textId="5C82AB75" w:rsidR="0042234D" w:rsidRDefault="0042234D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42234D">
        <w:rPr>
          <w:rFonts w:cs="Calibri,Italic"/>
          <w:iCs/>
          <w:color w:val="000000"/>
          <w:sz w:val="24"/>
          <w:szCs w:val="24"/>
        </w:rPr>
        <w:t xml:space="preserve">Korisnik je dužan najkasnije 30 dana prije </w:t>
      </w:r>
      <w:r>
        <w:rPr>
          <w:rFonts w:cs="Calibri,Italic"/>
          <w:iCs/>
          <w:color w:val="000000"/>
          <w:sz w:val="24"/>
          <w:szCs w:val="24"/>
        </w:rPr>
        <w:t>D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ogađaja TZGC dostaviti informacije o </w:t>
      </w:r>
      <w:r>
        <w:rPr>
          <w:rFonts w:cs="Calibri,Italic"/>
          <w:iCs/>
          <w:color w:val="000000"/>
          <w:sz w:val="24"/>
          <w:szCs w:val="24"/>
        </w:rPr>
        <w:t>D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ogađanju (minimalno 1000 znakova teksta u </w:t>
      </w:r>
      <w:r w:rsidR="00294259">
        <w:rPr>
          <w:rFonts w:cs="Calibri,Italic"/>
          <w:iCs/>
          <w:color w:val="000000"/>
          <w:sz w:val="24"/>
          <w:szCs w:val="24"/>
        </w:rPr>
        <w:t>W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ordu), fotografije, plakate i druge promotivne materijale te istaknuti kontakt osobu za medije koja je spremna dati izjavu, ukoliko je potrebno. Ukoliko se radi o događaju s većim brojem sudionika, potrebno je dostaviti više informacija, zemlje sudionika, zanimljivosti i sl. </w:t>
      </w:r>
    </w:p>
    <w:p w14:paraId="1C12F40A" w14:textId="77777777" w:rsidR="0042234D" w:rsidRDefault="0042234D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77E613D5" w14:textId="31FEEE91" w:rsidR="0042234D" w:rsidRPr="0042234D" w:rsidRDefault="0042234D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42234D">
        <w:rPr>
          <w:rFonts w:cs="Calibri,Italic"/>
          <w:iCs/>
          <w:color w:val="000000"/>
          <w:sz w:val="24"/>
          <w:szCs w:val="24"/>
        </w:rPr>
        <w:t xml:space="preserve">Korisnik je suglasan da TZGC slobodno koristi i objavljuje podatke o </w:t>
      </w:r>
      <w:r>
        <w:rPr>
          <w:rFonts w:cs="Calibri,Italic"/>
          <w:iCs/>
          <w:color w:val="000000"/>
          <w:sz w:val="24"/>
          <w:szCs w:val="24"/>
        </w:rPr>
        <w:t>D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ogađanju kao i dostavljene fotografije, video i audio zapise u javnim nastupima, promocijama, tiskanim i digitalnim publikacijama i dr. te da su za sve materijale regulirana autorska prava za objavu na kanalima TZGC. Informacije će biti korištene za najavu programa, koje TZGC objavljuje kroz newslettere i putem medija. </w:t>
      </w:r>
    </w:p>
    <w:p w14:paraId="21A5717D" w14:textId="77777777" w:rsidR="00704558" w:rsidRDefault="00704558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5093C3BF" w14:textId="33F38E43" w:rsidR="0042234D" w:rsidRPr="0042234D" w:rsidRDefault="0042234D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42234D">
        <w:rPr>
          <w:rFonts w:cs="Calibri,Italic"/>
          <w:iCs/>
          <w:color w:val="000000"/>
          <w:sz w:val="24"/>
          <w:szCs w:val="24"/>
        </w:rPr>
        <w:t xml:space="preserve">Korisnik je dužan u svim vrstama oglašavanja i promotivnim materijalima, osim u radijskim oglasima, objaviti logotip TZGC (koji </w:t>
      </w:r>
      <w:r w:rsidR="00704558">
        <w:rPr>
          <w:rFonts w:cs="Calibri,Italic"/>
          <w:iCs/>
          <w:color w:val="000000"/>
          <w:sz w:val="24"/>
          <w:szCs w:val="24"/>
        </w:rPr>
        <w:t>K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orisnik preuzima s mrežne stranice TZGC), uz tekstualnu oznaku kojom se komunicira da je </w:t>
      </w:r>
      <w:r>
        <w:rPr>
          <w:rFonts w:cs="Calibri,Italic"/>
          <w:iCs/>
          <w:color w:val="000000"/>
          <w:sz w:val="24"/>
          <w:szCs w:val="24"/>
        </w:rPr>
        <w:t>D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ogađanje organizirano uz potporu TZGC. </w:t>
      </w:r>
    </w:p>
    <w:p w14:paraId="6B69E15D" w14:textId="77777777" w:rsidR="0042234D" w:rsidRDefault="0042234D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4FC9497B" w14:textId="4FB21140" w:rsidR="0042234D" w:rsidRPr="0042234D" w:rsidRDefault="0042234D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42234D">
        <w:rPr>
          <w:rFonts w:cs="Calibri,Italic"/>
          <w:iCs/>
          <w:color w:val="000000"/>
          <w:sz w:val="24"/>
          <w:szCs w:val="24"/>
        </w:rPr>
        <w:lastRenderedPageBreak/>
        <w:t xml:space="preserve">Za oglašavanja na društvenim mrežama Facebook i Instagram </w:t>
      </w:r>
      <w:r w:rsidR="00704558">
        <w:rPr>
          <w:rFonts w:cs="Calibri,Italic"/>
          <w:iCs/>
          <w:color w:val="000000"/>
          <w:sz w:val="24"/>
          <w:szCs w:val="24"/>
        </w:rPr>
        <w:t>K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orisnik je dužan je u sklopu objave staviti oznaku @Crikvenica-Croatia (za Facebook), odnosno @crikvenica_croatia (za Instagram). Navedene oznake </w:t>
      </w:r>
      <w:r w:rsidR="00704558">
        <w:rPr>
          <w:rFonts w:cs="Calibri,Italic"/>
          <w:iCs/>
          <w:color w:val="000000"/>
          <w:sz w:val="24"/>
          <w:szCs w:val="24"/>
        </w:rPr>
        <w:t>K</w:t>
      </w:r>
      <w:r w:rsidRPr="0042234D">
        <w:rPr>
          <w:rFonts w:cs="Calibri,Italic"/>
          <w:iCs/>
          <w:color w:val="000000"/>
          <w:sz w:val="24"/>
          <w:szCs w:val="24"/>
        </w:rPr>
        <w:t>orisnik je dužan koristiti i prilikom neplaćenih objava na navedenim društvenim mrežama kojima se promovira događanje te pozvati TZGC kao suradnika u objavama (</w:t>
      </w:r>
      <w:proofErr w:type="spellStart"/>
      <w:r w:rsidRPr="0042234D">
        <w:rPr>
          <w:rFonts w:cs="Calibri,Italic"/>
          <w:iCs/>
          <w:color w:val="000000"/>
          <w:sz w:val="24"/>
          <w:szCs w:val="24"/>
        </w:rPr>
        <w:t>collaboration</w:t>
      </w:r>
      <w:proofErr w:type="spellEnd"/>
      <w:r w:rsidRPr="0042234D">
        <w:rPr>
          <w:rFonts w:cs="Calibri,Italic"/>
          <w:iCs/>
          <w:color w:val="000000"/>
          <w:sz w:val="24"/>
          <w:szCs w:val="24"/>
        </w:rPr>
        <w:t>).</w:t>
      </w:r>
    </w:p>
    <w:p w14:paraId="22CD3E9C" w14:textId="77777777" w:rsidR="0042234D" w:rsidRDefault="0042234D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7814DE61" w14:textId="56A5F8D4" w:rsidR="0042234D" w:rsidRDefault="0042234D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42234D">
        <w:rPr>
          <w:rFonts w:cs="Calibri,Italic"/>
          <w:iCs/>
          <w:color w:val="000000"/>
          <w:sz w:val="24"/>
          <w:szCs w:val="24"/>
        </w:rPr>
        <w:t xml:space="preserve">Ako </w:t>
      </w:r>
      <w:r>
        <w:rPr>
          <w:rFonts w:cs="Calibri,Italic"/>
          <w:iCs/>
          <w:color w:val="000000"/>
          <w:sz w:val="24"/>
          <w:szCs w:val="24"/>
        </w:rPr>
        <w:t>D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ogađanje ima vlastitu mrežnu stranicu ili je dio određene mrežne stranice, na istoj mora biti istaknut logotip TZGC i/ili tekst kojim se komunicira da je </w:t>
      </w:r>
      <w:r>
        <w:rPr>
          <w:rFonts w:cs="Calibri,Italic"/>
          <w:iCs/>
          <w:color w:val="000000"/>
          <w:sz w:val="24"/>
          <w:szCs w:val="24"/>
        </w:rPr>
        <w:t>D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ogađaj organiziran uz potporu TZGC. Ukoliko </w:t>
      </w:r>
      <w:r>
        <w:rPr>
          <w:rFonts w:cs="Calibri,Italic"/>
          <w:iCs/>
          <w:color w:val="000000"/>
          <w:sz w:val="24"/>
          <w:szCs w:val="24"/>
        </w:rPr>
        <w:t>D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ogađanje ima samostalnu stranicu na nekoj od gore navedenih društvenih mreža, na istoj je u opisnom ili sadržajnom dijelu potrebno istaknuti pune nazive TZGC, uz tekst kojim se komunicira da je </w:t>
      </w:r>
      <w:r>
        <w:rPr>
          <w:rFonts w:cs="Calibri,Italic"/>
          <w:iCs/>
          <w:color w:val="000000"/>
          <w:sz w:val="24"/>
          <w:szCs w:val="24"/>
        </w:rPr>
        <w:t>D</w:t>
      </w:r>
      <w:r w:rsidRPr="0042234D">
        <w:rPr>
          <w:rFonts w:cs="Calibri,Italic"/>
          <w:iCs/>
          <w:color w:val="000000"/>
          <w:sz w:val="24"/>
          <w:szCs w:val="24"/>
        </w:rPr>
        <w:t>ogađanje organizirano uz potporu TZGC. Ako je tehnički moguće, na navedenoj je stranici društvenih mreža potrebno objaviti i logotip TZGC.</w:t>
      </w:r>
    </w:p>
    <w:p w14:paraId="31C8E689" w14:textId="77777777" w:rsidR="0042234D" w:rsidRPr="0042234D" w:rsidRDefault="0042234D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0D788643" w14:textId="28F9C4F6" w:rsidR="0042234D" w:rsidRDefault="0042234D" w:rsidP="0042234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42234D">
        <w:rPr>
          <w:rFonts w:cs="Calibri,Italic"/>
          <w:iCs/>
          <w:color w:val="000000"/>
          <w:sz w:val="24"/>
          <w:szCs w:val="24"/>
        </w:rPr>
        <w:t xml:space="preserve">U priopćenjima za medije, medijskim objavama i drugim instrumentima odnosa s javnošću potrebno je istaknuti informaciju da je </w:t>
      </w:r>
      <w:r>
        <w:rPr>
          <w:rFonts w:cs="Calibri,Italic"/>
          <w:iCs/>
          <w:color w:val="000000"/>
          <w:sz w:val="24"/>
          <w:szCs w:val="24"/>
        </w:rPr>
        <w:t>D</w:t>
      </w:r>
      <w:r w:rsidRPr="0042234D">
        <w:rPr>
          <w:rFonts w:cs="Calibri,Italic"/>
          <w:iCs/>
          <w:color w:val="000000"/>
          <w:sz w:val="24"/>
          <w:szCs w:val="24"/>
        </w:rPr>
        <w:t>ogađanje sufinancirano sredstvima TZGC.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Pr="0042234D">
        <w:rPr>
          <w:rFonts w:cs="Calibri,Italic"/>
          <w:iCs/>
          <w:color w:val="000000"/>
          <w:sz w:val="24"/>
          <w:szCs w:val="24"/>
        </w:rPr>
        <w:t xml:space="preserve">Kod sazivanja konferencija za medije, javnih prezentacija i drugih sličnih događaja s ciljem promidžbe </w:t>
      </w:r>
      <w:r>
        <w:rPr>
          <w:rFonts w:cs="Calibri,Italic"/>
          <w:iCs/>
          <w:color w:val="000000"/>
          <w:sz w:val="24"/>
          <w:szCs w:val="24"/>
        </w:rPr>
        <w:t>D</w:t>
      </w:r>
      <w:r w:rsidRPr="0042234D">
        <w:rPr>
          <w:rFonts w:cs="Calibri,Italic"/>
          <w:iCs/>
          <w:color w:val="000000"/>
          <w:sz w:val="24"/>
          <w:szCs w:val="24"/>
        </w:rPr>
        <w:t>ogađanja</w:t>
      </w:r>
      <w:r>
        <w:rPr>
          <w:rFonts w:cs="Calibri,Italic"/>
          <w:iCs/>
          <w:color w:val="000000"/>
          <w:sz w:val="24"/>
          <w:szCs w:val="24"/>
        </w:rPr>
        <w:t>,</w:t>
      </w:r>
      <w:r w:rsidRPr="0042234D">
        <w:rPr>
          <w:rFonts w:cs="Calibri,Italic"/>
          <w:iCs/>
          <w:color w:val="000000"/>
          <w:sz w:val="24"/>
          <w:szCs w:val="24"/>
        </w:rPr>
        <w:t xml:space="preserve"> potrebno je istaknuti vizualna obilježja TZGC u vidu postavljanja samostalnog promotivnog plakata (roll-</w:t>
      </w:r>
      <w:proofErr w:type="spellStart"/>
      <w:r w:rsidRPr="0042234D">
        <w:rPr>
          <w:rFonts w:cs="Calibri,Italic"/>
          <w:iCs/>
          <w:color w:val="000000"/>
          <w:sz w:val="24"/>
          <w:szCs w:val="24"/>
        </w:rPr>
        <w:t>up</w:t>
      </w:r>
      <w:proofErr w:type="spellEnd"/>
      <w:r w:rsidRPr="0042234D">
        <w:rPr>
          <w:rFonts w:cs="Calibri,Italic"/>
          <w:iCs/>
          <w:color w:val="000000"/>
          <w:sz w:val="24"/>
          <w:szCs w:val="24"/>
        </w:rPr>
        <w:t xml:space="preserve">) ili drugog oblika </w:t>
      </w:r>
      <w:proofErr w:type="spellStart"/>
      <w:r w:rsidRPr="0042234D">
        <w:rPr>
          <w:rFonts w:cs="Calibri,Italic"/>
          <w:iCs/>
          <w:color w:val="000000"/>
          <w:sz w:val="24"/>
          <w:szCs w:val="24"/>
        </w:rPr>
        <w:t>vizuala</w:t>
      </w:r>
      <w:proofErr w:type="spellEnd"/>
      <w:r w:rsidRPr="0042234D">
        <w:rPr>
          <w:rFonts w:cs="Calibri,Italic"/>
          <w:iCs/>
          <w:color w:val="000000"/>
          <w:sz w:val="24"/>
          <w:szCs w:val="24"/>
        </w:rPr>
        <w:t xml:space="preserve"> (npr. digitalni </w:t>
      </w:r>
      <w:proofErr w:type="spellStart"/>
      <w:r w:rsidRPr="0042234D">
        <w:rPr>
          <w:rFonts w:cs="Calibri,Italic"/>
          <w:iCs/>
          <w:color w:val="000000"/>
          <w:sz w:val="24"/>
          <w:szCs w:val="24"/>
        </w:rPr>
        <w:t>vizuali</w:t>
      </w:r>
      <w:proofErr w:type="spellEnd"/>
      <w:r w:rsidRPr="0042234D">
        <w:rPr>
          <w:rFonts w:cs="Calibri,Italic"/>
          <w:iCs/>
          <w:color w:val="000000"/>
          <w:sz w:val="24"/>
          <w:szCs w:val="24"/>
        </w:rPr>
        <w:t xml:space="preserve">, logotip na pozadini i dr.) sukladno mogućnostima. Na navedenim događajima </w:t>
      </w:r>
      <w:r w:rsidR="00704558">
        <w:rPr>
          <w:rFonts w:cs="Calibri,Italic"/>
          <w:iCs/>
          <w:color w:val="000000"/>
          <w:sz w:val="24"/>
          <w:szCs w:val="24"/>
        </w:rPr>
        <w:t xml:space="preserve">Korisnik </w:t>
      </w:r>
      <w:r w:rsidRPr="0042234D">
        <w:rPr>
          <w:rFonts w:cs="Calibri,Italic"/>
          <w:iCs/>
          <w:color w:val="000000"/>
          <w:sz w:val="24"/>
          <w:szCs w:val="24"/>
        </w:rPr>
        <w:t xml:space="preserve">je u obvezi omogućiti sudjelovanje predstavnika TZGC. Gore navedena vizualna obilježja po pravovremenom pozivu </w:t>
      </w:r>
      <w:r w:rsidR="00704558">
        <w:rPr>
          <w:rFonts w:cs="Calibri,Italic"/>
          <w:iCs/>
          <w:color w:val="000000"/>
          <w:sz w:val="24"/>
          <w:szCs w:val="24"/>
        </w:rPr>
        <w:t>K</w:t>
      </w:r>
      <w:r w:rsidRPr="0042234D">
        <w:rPr>
          <w:rFonts w:cs="Calibri,Italic"/>
          <w:iCs/>
          <w:color w:val="000000"/>
          <w:sz w:val="24"/>
          <w:szCs w:val="24"/>
        </w:rPr>
        <w:t xml:space="preserve">orisnika dostavlja TZGC,  a </w:t>
      </w:r>
      <w:r w:rsidR="00704558">
        <w:rPr>
          <w:rFonts w:cs="Calibri,Italic"/>
          <w:iCs/>
          <w:color w:val="000000"/>
          <w:sz w:val="24"/>
          <w:szCs w:val="24"/>
        </w:rPr>
        <w:t>K</w:t>
      </w:r>
      <w:r w:rsidRPr="0042234D">
        <w:rPr>
          <w:rFonts w:cs="Calibri,Italic"/>
          <w:iCs/>
          <w:color w:val="000000"/>
          <w:sz w:val="24"/>
          <w:szCs w:val="24"/>
        </w:rPr>
        <w:t>orisnik se brine za povrat u ispravnom stanju.</w:t>
      </w:r>
    </w:p>
    <w:p w14:paraId="1F5250D4" w14:textId="77777777" w:rsidR="00704558" w:rsidRDefault="00704558" w:rsidP="00D638C7">
      <w:pPr>
        <w:spacing w:after="0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</w:p>
    <w:p w14:paraId="4C24D6D9" w14:textId="622778CE" w:rsidR="006C4EB3" w:rsidRPr="00D638C7" w:rsidRDefault="006C4EB3" w:rsidP="00D638C7">
      <w:pPr>
        <w:spacing w:after="0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10.</w:t>
      </w:r>
    </w:p>
    <w:p w14:paraId="3C53139B" w14:textId="767B0260" w:rsidR="006C4EB3" w:rsidRPr="006C4EB3" w:rsidRDefault="0073340C" w:rsidP="00D638C7">
      <w:pPr>
        <w:spacing w:after="0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>TZGC</w:t>
      </w:r>
      <w:r w:rsidR="006C4EB3" w:rsidRPr="006C4EB3">
        <w:rPr>
          <w:rFonts w:cs="Calibri,Italic"/>
          <w:iCs/>
          <w:color w:val="000000"/>
          <w:sz w:val="24"/>
          <w:szCs w:val="24"/>
        </w:rPr>
        <w:t xml:space="preserve"> ne snosi odgovornost, neposrednu ili posrednu, za štete proizašle iz bilo koje aktivnosti </w:t>
      </w:r>
      <w:r w:rsidR="00710826">
        <w:rPr>
          <w:rFonts w:cs="Calibri,Italic"/>
          <w:iCs/>
          <w:color w:val="000000"/>
          <w:sz w:val="24"/>
          <w:szCs w:val="24"/>
        </w:rPr>
        <w:t>Korisnika u provedbi ugovore</w:t>
      </w:r>
      <w:r w:rsidR="0071476B">
        <w:rPr>
          <w:rFonts w:cs="Calibri,Italic"/>
          <w:iCs/>
          <w:color w:val="000000"/>
          <w:sz w:val="24"/>
          <w:szCs w:val="24"/>
        </w:rPr>
        <w:t>nog Događanja</w:t>
      </w:r>
      <w:r w:rsidR="006C4EB3" w:rsidRPr="006C4EB3">
        <w:rPr>
          <w:rFonts w:cs="Calibri,Italic"/>
          <w:iCs/>
          <w:color w:val="000000"/>
          <w:sz w:val="24"/>
          <w:szCs w:val="24"/>
        </w:rPr>
        <w:t>.</w:t>
      </w:r>
    </w:p>
    <w:p w14:paraId="3A321F79" w14:textId="77777777" w:rsidR="00D638C7" w:rsidRDefault="00D638C7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</w:p>
    <w:p w14:paraId="2FEE3090" w14:textId="77777777" w:rsidR="001219C5" w:rsidRPr="00D638C7" w:rsidRDefault="006C4EB3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11</w:t>
      </w:r>
      <w:r w:rsidR="001219C5" w:rsidRPr="00D638C7">
        <w:rPr>
          <w:rFonts w:cs="Calibri,Italic"/>
          <w:b/>
          <w:bCs/>
          <w:iCs/>
          <w:color w:val="000000"/>
          <w:sz w:val="24"/>
          <w:szCs w:val="24"/>
        </w:rPr>
        <w:t>.</w:t>
      </w:r>
    </w:p>
    <w:p w14:paraId="5FC9C25A" w14:textId="77777777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Ugovorne strane su suglasne da će sve eventualne sporove u vezi s provedbom ovog Ugovora</w:t>
      </w:r>
      <w:r w:rsidR="00D83E30">
        <w:rPr>
          <w:rFonts w:cs="Calibri,Italic"/>
          <w:iCs/>
          <w:color w:val="000000"/>
          <w:sz w:val="24"/>
          <w:szCs w:val="24"/>
        </w:rPr>
        <w:t xml:space="preserve">  </w:t>
      </w:r>
      <w:r w:rsidRPr="001219C5">
        <w:rPr>
          <w:rFonts w:cs="Calibri,Italic"/>
          <w:iCs/>
          <w:color w:val="000000"/>
          <w:sz w:val="24"/>
          <w:szCs w:val="24"/>
        </w:rPr>
        <w:t xml:space="preserve">rješavati sporazumno ili postupkom mirenja, a ukoliko to nije moguće nadležan je sud u </w:t>
      </w:r>
      <w:r w:rsidR="00544B89">
        <w:rPr>
          <w:rFonts w:cs="Calibri,Italic"/>
          <w:iCs/>
          <w:color w:val="000000"/>
          <w:sz w:val="24"/>
          <w:szCs w:val="24"/>
        </w:rPr>
        <w:t>Rijeci</w:t>
      </w:r>
      <w:r w:rsidRPr="001219C5">
        <w:rPr>
          <w:rFonts w:cs="Calibri,Italic"/>
          <w:iCs/>
          <w:color w:val="000000"/>
          <w:sz w:val="24"/>
          <w:szCs w:val="24"/>
        </w:rPr>
        <w:t>.</w:t>
      </w:r>
    </w:p>
    <w:p w14:paraId="5A31DFD2" w14:textId="77777777" w:rsidR="00D83E30" w:rsidRPr="00D638C7" w:rsidRDefault="00D83E30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</w:p>
    <w:p w14:paraId="46644F0F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1</w:t>
      </w:r>
      <w:r w:rsidR="006C4EB3" w:rsidRPr="00D638C7">
        <w:rPr>
          <w:rFonts w:cs="Calibri,Italic"/>
          <w:b/>
          <w:bCs/>
          <w:iCs/>
          <w:color w:val="000000"/>
          <w:sz w:val="24"/>
          <w:szCs w:val="24"/>
        </w:rPr>
        <w:t>2</w:t>
      </w:r>
      <w:r w:rsidRPr="001219C5">
        <w:rPr>
          <w:rFonts w:cs="Calibri,Italic"/>
          <w:iCs/>
          <w:color w:val="000000"/>
          <w:sz w:val="24"/>
          <w:szCs w:val="24"/>
        </w:rPr>
        <w:t>.</w:t>
      </w:r>
    </w:p>
    <w:p w14:paraId="1139CF24" w14:textId="39ADBD47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Opisni obrazac </w:t>
      </w:r>
      <w:r w:rsidR="00704558">
        <w:rPr>
          <w:rFonts w:cs="Calibri,Italic"/>
          <w:iCs/>
          <w:color w:val="000000"/>
          <w:sz w:val="24"/>
          <w:szCs w:val="24"/>
        </w:rPr>
        <w:t xml:space="preserve">Podatci o </w:t>
      </w:r>
      <w:r w:rsidR="0071476B">
        <w:rPr>
          <w:rFonts w:cs="Calibri,Italic"/>
          <w:iCs/>
          <w:color w:val="000000"/>
          <w:sz w:val="24"/>
          <w:szCs w:val="24"/>
        </w:rPr>
        <w:t>Događanj</w:t>
      </w:r>
      <w:r w:rsidR="00704558">
        <w:rPr>
          <w:rFonts w:cs="Calibri,Italic"/>
          <w:iCs/>
          <w:color w:val="000000"/>
          <w:sz w:val="24"/>
          <w:szCs w:val="24"/>
        </w:rPr>
        <w:t>u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i </w:t>
      </w:r>
      <w:r w:rsidR="00704558">
        <w:rPr>
          <w:rFonts w:cs="Calibri,Italic"/>
          <w:iCs/>
          <w:color w:val="000000"/>
          <w:sz w:val="24"/>
          <w:szCs w:val="24"/>
        </w:rPr>
        <w:t>o</w:t>
      </w:r>
      <w:r w:rsidRPr="001219C5">
        <w:rPr>
          <w:rFonts w:cs="Calibri,Italic"/>
          <w:iCs/>
          <w:color w:val="000000"/>
          <w:sz w:val="24"/>
          <w:szCs w:val="24"/>
        </w:rPr>
        <w:t xml:space="preserve">brazac </w:t>
      </w:r>
      <w:r w:rsidR="00704558">
        <w:rPr>
          <w:rFonts w:cs="Calibri,Italic"/>
          <w:iCs/>
          <w:color w:val="000000"/>
          <w:sz w:val="24"/>
          <w:szCs w:val="24"/>
        </w:rPr>
        <w:t>F</w:t>
      </w:r>
      <w:r w:rsidRPr="001219C5">
        <w:rPr>
          <w:rFonts w:cs="Calibri,Italic"/>
          <w:iCs/>
          <w:color w:val="000000"/>
          <w:sz w:val="24"/>
          <w:szCs w:val="24"/>
        </w:rPr>
        <w:t>inancijsk</w:t>
      </w:r>
      <w:r w:rsidR="00704558">
        <w:rPr>
          <w:rFonts w:cs="Calibri,Italic"/>
          <w:iCs/>
          <w:color w:val="000000"/>
          <w:sz w:val="24"/>
          <w:szCs w:val="24"/>
        </w:rPr>
        <w:t>i</w:t>
      </w:r>
      <w:r w:rsidRPr="001219C5">
        <w:rPr>
          <w:rFonts w:cs="Calibri,Italic"/>
          <w:iCs/>
          <w:color w:val="000000"/>
          <w:sz w:val="24"/>
          <w:szCs w:val="24"/>
        </w:rPr>
        <w:t xml:space="preserve"> plan </w:t>
      </w:r>
      <w:r w:rsidR="0071476B">
        <w:rPr>
          <w:rFonts w:cs="Calibri,Italic"/>
          <w:iCs/>
          <w:color w:val="000000"/>
          <w:sz w:val="24"/>
          <w:szCs w:val="24"/>
        </w:rPr>
        <w:t>Događanja</w:t>
      </w:r>
      <w:r w:rsidR="00704558">
        <w:rPr>
          <w:rFonts w:cs="Calibri,Italic"/>
          <w:iCs/>
          <w:color w:val="000000"/>
          <w:sz w:val="24"/>
          <w:szCs w:val="24"/>
        </w:rPr>
        <w:t>,</w:t>
      </w:r>
      <w:r w:rsidR="0071476B"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>koje je Korisnik</w:t>
      </w:r>
      <w:r w:rsidR="00710826"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>dostavio</w:t>
      </w:r>
      <w:r w:rsidR="00D83E30">
        <w:rPr>
          <w:rFonts w:cs="Calibri,Italic"/>
          <w:iCs/>
          <w:color w:val="000000"/>
          <w:sz w:val="24"/>
          <w:szCs w:val="24"/>
        </w:rPr>
        <w:t xml:space="preserve"> pri</w:t>
      </w:r>
      <w:r w:rsidR="00A325E6">
        <w:rPr>
          <w:rFonts w:cs="Calibri,Italic"/>
          <w:iCs/>
          <w:color w:val="000000"/>
          <w:sz w:val="24"/>
          <w:szCs w:val="24"/>
        </w:rPr>
        <w:t xml:space="preserve">javljujući se na Javni </w:t>
      </w:r>
      <w:r w:rsidR="00072D09">
        <w:rPr>
          <w:rFonts w:cs="Calibri,Italic"/>
          <w:iCs/>
          <w:color w:val="000000"/>
          <w:sz w:val="24"/>
          <w:szCs w:val="24"/>
        </w:rPr>
        <w:t>poziv</w:t>
      </w:r>
      <w:r w:rsidRPr="001219C5">
        <w:rPr>
          <w:rFonts w:cs="Calibri,Italic"/>
          <w:iCs/>
          <w:color w:val="000000"/>
          <w:sz w:val="24"/>
          <w:szCs w:val="24"/>
        </w:rPr>
        <w:t>, sastavni su dio ovog Ugovora.</w:t>
      </w:r>
    </w:p>
    <w:p w14:paraId="71CC3FA3" w14:textId="77777777" w:rsidR="00D83E30" w:rsidRPr="001219C5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43B24CD2" w14:textId="77777777" w:rsidR="001219C5" w:rsidRPr="00D638C7" w:rsidRDefault="006C4EB3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13</w:t>
      </w:r>
      <w:r w:rsidR="001219C5" w:rsidRPr="00D638C7">
        <w:rPr>
          <w:rFonts w:cs="Calibri,Italic"/>
          <w:b/>
          <w:bCs/>
          <w:iCs/>
          <w:color w:val="000000"/>
          <w:sz w:val="24"/>
          <w:szCs w:val="24"/>
        </w:rPr>
        <w:t>.</w:t>
      </w:r>
    </w:p>
    <w:p w14:paraId="2A39F0D4" w14:textId="0862CB94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Za sve ostale ugovorne odredbe koje dopunjuju ovaj Ugovor i odnose se na opća pravila i obveze</w:t>
      </w:r>
      <w:r w:rsidR="00D83E30"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 xml:space="preserve">koje se primjenjuju u provedbi </w:t>
      </w:r>
      <w:r w:rsidR="0071476B">
        <w:rPr>
          <w:rFonts w:cs="Calibri,Italic"/>
          <w:iCs/>
          <w:color w:val="000000"/>
          <w:sz w:val="24"/>
          <w:szCs w:val="24"/>
        </w:rPr>
        <w:t xml:space="preserve">Događanja </w:t>
      </w:r>
      <w:r w:rsidRPr="001219C5">
        <w:rPr>
          <w:rFonts w:cs="Calibri,Italic"/>
          <w:iCs/>
          <w:color w:val="000000"/>
          <w:sz w:val="24"/>
          <w:szCs w:val="24"/>
        </w:rPr>
        <w:t>vri</w:t>
      </w:r>
      <w:r w:rsidR="00710826">
        <w:rPr>
          <w:rFonts w:cs="Calibri,Italic"/>
          <w:iCs/>
          <w:color w:val="000000"/>
          <w:sz w:val="24"/>
          <w:szCs w:val="24"/>
        </w:rPr>
        <w:t xml:space="preserve">jede Opći uvjeti ugovora koji su </w:t>
      </w:r>
      <w:r w:rsidRPr="001219C5">
        <w:rPr>
          <w:rFonts w:cs="Calibri,Italic"/>
          <w:iCs/>
          <w:color w:val="000000"/>
          <w:sz w:val="24"/>
          <w:szCs w:val="24"/>
        </w:rPr>
        <w:t xml:space="preserve">objavljeni na </w:t>
      </w:r>
      <w:r w:rsidR="0071476B">
        <w:rPr>
          <w:rFonts w:cs="Calibri,Italic"/>
          <w:iCs/>
          <w:color w:val="000000"/>
          <w:sz w:val="24"/>
          <w:szCs w:val="24"/>
        </w:rPr>
        <w:t xml:space="preserve">web stranici TZGC </w:t>
      </w:r>
      <w:r w:rsidR="0071476B" w:rsidRPr="0071476B">
        <w:rPr>
          <w:rFonts w:cs="Calibri,Italic"/>
          <w:i/>
          <w:color w:val="000000"/>
          <w:sz w:val="24"/>
          <w:szCs w:val="24"/>
        </w:rPr>
        <w:t>www.rivieracrikvenica.com</w:t>
      </w:r>
      <w:r w:rsidRPr="001219C5">
        <w:rPr>
          <w:rFonts w:cs="Calibri,Italic"/>
          <w:iCs/>
          <w:color w:val="000000"/>
          <w:sz w:val="24"/>
          <w:szCs w:val="24"/>
        </w:rPr>
        <w:t>.</w:t>
      </w:r>
    </w:p>
    <w:p w14:paraId="0BD8B502" w14:textId="77777777" w:rsidR="00D83E30" w:rsidRPr="001219C5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13A4C5DA" w14:textId="77777777" w:rsidR="001219C5" w:rsidRPr="00D638C7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Članak 1</w:t>
      </w:r>
      <w:r w:rsidR="006C4EB3" w:rsidRPr="00D638C7">
        <w:rPr>
          <w:rFonts w:cs="Calibri,Italic"/>
          <w:b/>
          <w:bCs/>
          <w:iCs/>
          <w:color w:val="000000"/>
          <w:sz w:val="24"/>
          <w:szCs w:val="24"/>
        </w:rPr>
        <w:t>4</w:t>
      </w:r>
      <w:r w:rsidRPr="00D638C7">
        <w:rPr>
          <w:rFonts w:cs="Calibri,Italic"/>
          <w:b/>
          <w:bCs/>
          <w:iCs/>
          <w:color w:val="000000"/>
          <w:sz w:val="24"/>
          <w:szCs w:val="24"/>
        </w:rPr>
        <w:t>.</w:t>
      </w:r>
    </w:p>
    <w:p w14:paraId="3346F18C" w14:textId="1EA0DBCF" w:rsidR="00B9793E" w:rsidRPr="001219C5" w:rsidRDefault="00B9793E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Za svaki oblik komunikacije (dostavu obavijesti o izmjenama i dopunama Ugovora i dostavu</w:t>
      </w:r>
      <w:r w:rsidR="00072D09"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>Izvještaja koji je povezan s ovim Ugovorom) potrebno je nave</w:t>
      </w:r>
      <w:r>
        <w:rPr>
          <w:rFonts w:cs="Calibri,Italic"/>
          <w:iCs/>
          <w:color w:val="000000"/>
          <w:sz w:val="24"/>
          <w:szCs w:val="24"/>
        </w:rPr>
        <w:t xml:space="preserve">sti urudžbeni broj </w:t>
      </w:r>
      <w:r w:rsidRPr="001219C5">
        <w:rPr>
          <w:rFonts w:cs="Calibri,Italic"/>
          <w:iCs/>
          <w:color w:val="000000"/>
          <w:sz w:val="24"/>
          <w:szCs w:val="24"/>
        </w:rPr>
        <w:t>Ugovora i</w:t>
      </w:r>
      <w:r>
        <w:rPr>
          <w:rFonts w:cs="Calibri,Italic"/>
          <w:iCs/>
          <w:color w:val="000000"/>
          <w:sz w:val="24"/>
          <w:szCs w:val="24"/>
        </w:rPr>
        <w:t xml:space="preserve"> </w:t>
      </w:r>
      <w:r w:rsidRPr="001219C5">
        <w:rPr>
          <w:rFonts w:cs="Calibri,Italic"/>
          <w:iCs/>
          <w:color w:val="000000"/>
          <w:sz w:val="24"/>
          <w:szCs w:val="24"/>
        </w:rPr>
        <w:t xml:space="preserve">naziv </w:t>
      </w:r>
      <w:r w:rsidR="0071476B">
        <w:rPr>
          <w:rFonts w:cs="Calibri,Italic"/>
          <w:iCs/>
          <w:color w:val="000000"/>
          <w:sz w:val="24"/>
          <w:szCs w:val="24"/>
        </w:rPr>
        <w:t xml:space="preserve">Događanja </w:t>
      </w:r>
      <w:r w:rsidRPr="001219C5">
        <w:rPr>
          <w:rFonts w:cs="Calibri,Italic"/>
          <w:iCs/>
          <w:color w:val="000000"/>
          <w:sz w:val="24"/>
          <w:szCs w:val="24"/>
        </w:rPr>
        <w:t>te ga poslati na sljedeće adrese:</w:t>
      </w:r>
    </w:p>
    <w:p w14:paraId="01ED47B0" w14:textId="77777777" w:rsidR="00704558" w:rsidRDefault="00704558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43AD47EC" w14:textId="4D3B95C3" w:rsidR="008C3B78" w:rsidRDefault="00B9793E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Za </w:t>
      </w:r>
      <w:r w:rsidR="0073340C">
        <w:rPr>
          <w:rFonts w:cs="Calibri,Italic"/>
          <w:iCs/>
          <w:color w:val="000000"/>
          <w:sz w:val="24"/>
          <w:szCs w:val="24"/>
        </w:rPr>
        <w:t>TZGC</w:t>
      </w:r>
      <w:r w:rsidRPr="001219C5">
        <w:rPr>
          <w:rFonts w:cs="Calibri,Italic"/>
          <w:iCs/>
          <w:color w:val="000000"/>
          <w:sz w:val="24"/>
          <w:szCs w:val="24"/>
        </w:rPr>
        <w:t>:</w:t>
      </w:r>
      <w:r w:rsidR="00072D09">
        <w:rPr>
          <w:rFonts w:cs="Calibri,Italic"/>
          <w:iCs/>
          <w:color w:val="000000"/>
          <w:sz w:val="24"/>
          <w:szCs w:val="24"/>
        </w:rPr>
        <w:t xml:space="preserve"> </w:t>
      </w:r>
      <w:r w:rsidR="0073340C">
        <w:rPr>
          <w:rFonts w:cs="Calibri,Italic"/>
          <w:iCs/>
          <w:color w:val="000000"/>
          <w:sz w:val="24"/>
          <w:szCs w:val="24"/>
        </w:rPr>
        <w:t>TZ</w:t>
      </w:r>
      <w:r>
        <w:rPr>
          <w:rFonts w:cs="Calibri,Italic"/>
          <w:iCs/>
          <w:color w:val="000000"/>
          <w:sz w:val="24"/>
          <w:szCs w:val="24"/>
        </w:rPr>
        <w:t>G Crikvenic</w:t>
      </w:r>
      <w:r w:rsidR="0073340C">
        <w:rPr>
          <w:rFonts w:cs="Calibri,Italic"/>
          <w:iCs/>
          <w:color w:val="000000"/>
          <w:sz w:val="24"/>
          <w:szCs w:val="24"/>
        </w:rPr>
        <w:t>e</w:t>
      </w:r>
      <w:r>
        <w:rPr>
          <w:rFonts w:cs="Calibri,Italic"/>
          <w:iCs/>
          <w:color w:val="000000"/>
          <w:sz w:val="24"/>
          <w:szCs w:val="24"/>
        </w:rPr>
        <w:t xml:space="preserve">, </w:t>
      </w:r>
      <w:r w:rsidR="0073340C">
        <w:rPr>
          <w:rFonts w:cs="Calibri,Italic"/>
          <w:iCs/>
          <w:color w:val="000000"/>
          <w:sz w:val="24"/>
          <w:szCs w:val="24"/>
        </w:rPr>
        <w:t>Trg Stjepana Radića 1c</w:t>
      </w:r>
      <w:r>
        <w:rPr>
          <w:rFonts w:cs="Calibri,Italic"/>
          <w:iCs/>
          <w:color w:val="000000"/>
          <w:sz w:val="24"/>
          <w:szCs w:val="24"/>
        </w:rPr>
        <w:t>, Crikvenica 51260;</w:t>
      </w:r>
    </w:p>
    <w:p w14:paraId="69AD0E2F" w14:textId="77777777" w:rsidR="00B9793E" w:rsidRPr="00FF7AAC" w:rsidRDefault="00B9793E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Za Korisnika</w:t>
      </w:r>
      <w:r w:rsidRPr="00FF7AAC">
        <w:rPr>
          <w:rFonts w:cs="Calibri,Italic"/>
          <w:iCs/>
          <w:sz w:val="24"/>
          <w:szCs w:val="24"/>
        </w:rPr>
        <w:t xml:space="preserve">: </w:t>
      </w:r>
      <w:r w:rsidR="008C3B78">
        <w:rPr>
          <w:rFonts w:cs="Calibri,Italic"/>
          <w:iCs/>
          <w:sz w:val="24"/>
          <w:szCs w:val="24"/>
        </w:rPr>
        <w:t>______________________________________________________</w:t>
      </w:r>
    </w:p>
    <w:p w14:paraId="2F061F08" w14:textId="77777777" w:rsidR="00B9793E" w:rsidRDefault="00B9793E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707C074C" w14:textId="77777777" w:rsidR="00704558" w:rsidRDefault="00704558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</w:p>
    <w:p w14:paraId="18E13659" w14:textId="06E3E95B" w:rsidR="001219C5" w:rsidRPr="00D638C7" w:rsidRDefault="001219C5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lastRenderedPageBreak/>
        <w:t>Članak 1</w:t>
      </w:r>
      <w:r w:rsidR="006C4EB3" w:rsidRPr="00D638C7">
        <w:rPr>
          <w:rFonts w:cs="Calibri,Italic"/>
          <w:b/>
          <w:bCs/>
          <w:iCs/>
          <w:color w:val="000000"/>
          <w:sz w:val="24"/>
          <w:szCs w:val="24"/>
        </w:rPr>
        <w:t>5</w:t>
      </w:r>
      <w:r w:rsidRPr="00D638C7">
        <w:rPr>
          <w:rFonts w:cs="Calibri,Italic"/>
          <w:b/>
          <w:bCs/>
          <w:iCs/>
          <w:color w:val="000000"/>
          <w:sz w:val="24"/>
          <w:szCs w:val="24"/>
        </w:rPr>
        <w:t>.</w:t>
      </w:r>
    </w:p>
    <w:p w14:paraId="12EEAFE7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Ovaj Ugovor sastavljen je u tri (3) istovjetna primjerka, od kojih jedan (1) primjerak zadržava</w:t>
      </w:r>
    </w:p>
    <w:p w14:paraId="69DEF3E7" w14:textId="77777777" w:rsidR="001219C5" w:rsidRP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 xml:space="preserve">Korisnik, a dva </w:t>
      </w:r>
      <w:r w:rsidR="00072D09">
        <w:rPr>
          <w:rFonts w:cs="Calibri,Italic"/>
          <w:iCs/>
          <w:color w:val="000000"/>
          <w:sz w:val="24"/>
          <w:szCs w:val="24"/>
        </w:rPr>
        <w:t xml:space="preserve">(2) </w:t>
      </w:r>
      <w:r w:rsidRPr="001219C5">
        <w:rPr>
          <w:rFonts w:cs="Calibri,Italic"/>
          <w:iCs/>
          <w:color w:val="000000"/>
          <w:sz w:val="24"/>
          <w:szCs w:val="24"/>
        </w:rPr>
        <w:t xml:space="preserve">primjerka </w:t>
      </w:r>
      <w:r w:rsidR="0073340C">
        <w:rPr>
          <w:rFonts w:cs="Calibri,Italic"/>
          <w:iCs/>
          <w:color w:val="000000"/>
          <w:sz w:val="24"/>
          <w:szCs w:val="24"/>
        </w:rPr>
        <w:t>TZGC</w:t>
      </w:r>
      <w:r w:rsidRPr="001219C5">
        <w:rPr>
          <w:rFonts w:cs="Calibri,Italic"/>
          <w:iCs/>
          <w:color w:val="000000"/>
          <w:sz w:val="24"/>
          <w:szCs w:val="24"/>
        </w:rPr>
        <w:t>.</w:t>
      </w:r>
    </w:p>
    <w:p w14:paraId="293FCD98" w14:textId="77777777" w:rsidR="00D83E30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0FBF108C" w14:textId="77777777" w:rsidR="001219C5" w:rsidRPr="00D638C7" w:rsidRDefault="00D83E30" w:rsidP="00D638C7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bCs/>
          <w:iCs/>
          <w:color w:val="000000"/>
          <w:sz w:val="24"/>
          <w:szCs w:val="24"/>
        </w:rPr>
      </w:pPr>
      <w:r w:rsidRPr="00D638C7">
        <w:rPr>
          <w:rFonts w:cs="Calibri,Italic"/>
          <w:b/>
          <w:bCs/>
          <w:iCs/>
          <w:color w:val="000000"/>
          <w:sz w:val="24"/>
          <w:szCs w:val="24"/>
        </w:rPr>
        <w:t>Člana</w:t>
      </w:r>
      <w:r w:rsidR="006C4EB3" w:rsidRPr="00D638C7">
        <w:rPr>
          <w:rFonts w:cs="Calibri,Italic"/>
          <w:b/>
          <w:bCs/>
          <w:iCs/>
          <w:color w:val="000000"/>
          <w:sz w:val="24"/>
          <w:szCs w:val="24"/>
        </w:rPr>
        <w:t>k 16</w:t>
      </w:r>
      <w:r w:rsidR="001219C5" w:rsidRPr="00D638C7">
        <w:rPr>
          <w:rFonts w:cs="Calibri,Italic"/>
          <w:b/>
          <w:bCs/>
          <w:iCs/>
          <w:color w:val="000000"/>
          <w:sz w:val="24"/>
          <w:szCs w:val="24"/>
        </w:rPr>
        <w:t>.</w:t>
      </w:r>
    </w:p>
    <w:p w14:paraId="2FEA738C" w14:textId="77777777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Ugovor stupa na snagu danom potpisa posljednje ugovorne strane.</w:t>
      </w:r>
    </w:p>
    <w:p w14:paraId="505F8D89" w14:textId="77777777" w:rsidR="00D83E30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7CC5AC23" w14:textId="77777777" w:rsidR="00D83E30" w:rsidRPr="001219C5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4669C615" w14:textId="77777777" w:rsidR="001219C5" w:rsidRPr="001219C5" w:rsidRDefault="00B9793E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 xml:space="preserve"> </w:t>
      </w:r>
    </w:p>
    <w:p w14:paraId="62E0E7C6" w14:textId="77777777" w:rsidR="001219C5" w:rsidRDefault="001219C5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 w:rsidRPr="001219C5">
        <w:rPr>
          <w:rFonts w:cs="Calibri,Italic"/>
          <w:iCs/>
          <w:color w:val="000000"/>
          <w:sz w:val="24"/>
          <w:szCs w:val="24"/>
        </w:rPr>
        <w:t>URBROJ:</w:t>
      </w:r>
      <w:r w:rsidR="00D638C7">
        <w:rPr>
          <w:rFonts w:cs="Calibri,Italic"/>
          <w:iCs/>
          <w:color w:val="000000"/>
          <w:sz w:val="24"/>
          <w:szCs w:val="24"/>
        </w:rPr>
        <w:t>_____________________</w:t>
      </w:r>
    </w:p>
    <w:p w14:paraId="69287018" w14:textId="77777777" w:rsidR="00D638C7" w:rsidRPr="001219C5" w:rsidRDefault="00D638C7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</w:p>
    <w:p w14:paraId="4F612867" w14:textId="77777777" w:rsidR="001219C5" w:rsidRPr="001219C5" w:rsidRDefault="00D83E30" w:rsidP="00D638C7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4"/>
          <w:szCs w:val="24"/>
        </w:rPr>
      </w:pPr>
      <w:r>
        <w:rPr>
          <w:rFonts w:cs="Calibri,Italic"/>
          <w:iCs/>
          <w:color w:val="000000"/>
          <w:sz w:val="24"/>
          <w:szCs w:val="24"/>
        </w:rPr>
        <w:t xml:space="preserve">Crikvenica, </w:t>
      </w:r>
      <w:r w:rsidR="00D638C7">
        <w:rPr>
          <w:rFonts w:cs="Calibri,Italic"/>
          <w:iCs/>
          <w:color w:val="000000"/>
          <w:sz w:val="24"/>
          <w:szCs w:val="24"/>
        </w:rPr>
        <w:t>___________________</w:t>
      </w:r>
    </w:p>
    <w:sectPr w:rsidR="001219C5" w:rsidRPr="001219C5" w:rsidSect="00704558">
      <w:pgSz w:w="11906" w:h="16838"/>
      <w:pgMar w:top="1191" w:right="1191" w:bottom="119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C5"/>
    <w:rsid w:val="00072D09"/>
    <w:rsid w:val="000A6881"/>
    <w:rsid w:val="001219C5"/>
    <w:rsid w:val="001557D0"/>
    <w:rsid w:val="00282553"/>
    <w:rsid w:val="002918C3"/>
    <w:rsid w:val="00294259"/>
    <w:rsid w:val="002F5D85"/>
    <w:rsid w:val="0042234D"/>
    <w:rsid w:val="00437AA9"/>
    <w:rsid w:val="00501409"/>
    <w:rsid w:val="00501A9E"/>
    <w:rsid w:val="0054033F"/>
    <w:rsid w:val="00544B89"/>
    <w:rsid w:val="00593218"/>
    <w:rsid w:val="00625861"/>
    <w:rsid w:val="006C4EB3"/>
    <w:rsid w:val="00704558"/>
    <w:rsid w:val="00710826"/>
    <w:rsid w:val="0071476B"/>
    <w:rsid w:val="0073340C"/>
    <w:rsid w:val="007F5444"/>
    <w:rsid w:val="00856BB7"/>
    <w:rsid w:val="008B32F4"/>
    <w:rsid w:val="008C3B78"/>
    <w:rsid w:val="00921DB8"/>
    <w:rsid w:val="009917A2"/>
    <w:rsid w:val="00A325E6"/>
    <w:rsid w:val="00AC2F6D"/>
    <w:rsid w:val="00B92991"/>
    <w:rsid w:val="00B9793E"/>
    <w:rsid w:val="00BA007A"/>
    <w:rsid w:val="00BF232D"/>
    <w:rsid w:val="00C308A7"/>
    <w:rsid w:val="00C978C7"/>
    <w:rsid w:val="00CC059B"/>
    <w:rsid w:val="00D2295B"/>
    <w:rsid w:val="00D638C7"/>
    <w:rsid w:val="00D83E30"/>
    <w:rsid w:val="00DB741D"/>
    <w:rsid w:val="00DD7FA8"/>
    <w:rsid w:val="00DE3B70"/>
    <w:rsid w:val="00F1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85A0"/>
  <w15:docId w15:val="{51DD8AC8-56C5-4E83-BD62-8792DF2B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B97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08C14-7851-4D53-BCC5-A57CF08E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TZGC</dc:creator>
  <cp:keywords/>
  <cp:lastModifiedBy>Gordana Jelenović</cp:lastModifiedBy>
  <cp:revision>8</cp:revision>
  <cp:lastPrinted>2015-12-31T09:39:00Z</cp:lastPrinted>
  <dcterms:created xsi:type="dcterms:W3CDTF">2022-02-07T14:27:00Z</dcterms:created>
  <dcterms:modified xsi:type="dcterms:W3CDTF">2025-12-05T08:49:00Z</dcterms:modified>
</cp:coreProperties>
</file>